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39DC" w:rsidRPr="001F2F94" w:rsidRDefault="00FA39DC" w:rsidP="00D6079E">
      <w:pPr>
        <w:pBdr>
          <w:top w:val="single" w:sz="12" w:space="1" w:color="auto"/>
          <w:left w:val="single" w:sz="12" w:space="4" w:color="auto"/>
          <w:bottom w:val="single" w:sz="12" w:space="1" w:color="auto"/>
          <w:right w:val="single" w:sz="12" w:space="4" w:color="auto"/>
          <w:between w:val="single" w:sz="12" w:space="1" w:color="auto"/>
          <w:bar w:val="single" w:sz="12" w:color="auto"/>
        </w:pBdr>
        <w:spacing w:after="120" w:line="260" w:lineRule="exact"/>
        <w:rPr>
          <w:b/>
        </w:rPr>
      </w:pPr>
      <w:proofErr w:type="gramStart"/>
      <w:r w:rsidRPr="001F2F94">
        <w:rPr>
          <w:b/>
        </w:rPr>
        <w:t>SECTION 1.</w:t>
      </w:r>
      <w:proofErr w:type="gramEnd"/>
      <w:r w:rsidRPr="001F2F94">
        <w:rPr>
          <w:b/>
        </w:rPr>
        <w:t xml:space="preserve"> </w:t>
      </w:r>
      <w:r w:rsidR="008611F4" w:rsidRPr="001F2F94">
        <w:rPr>
          <w:b/>
        </w:rPr>
        <w:t xml:space="preserve">                    </w:t>
      </w:r>
      <w:r w:rsidR="001F2F94">
        <w:rPr>
          <w:b/>
        </w:rPr>
        <w:t xml:space="preserve">      </w:t>
      </w:r>
      <w:r w:rsidR="008611F4" w:rsidRPr="001F2F94">
        <w:rPr>
          <w:b/>
        </w:rPr>
        <w:t xml:space="preserve">               </w:t>
      </w:r>
      <w:r w:rsidRPr="001F2F94">
        <w:rPr>
          <w:b/>
        </w:rPr>
        <w:t>PRODUCT AND COMPANY IDENTIFICATION</w:t>
      </w:r>
    </w:p>
    <w:p w:rsidR="00FA39DC" w:rsidRPr="005231D2" w:rsidRDefault="00FA39DC" w:rsidP="00D6079E">
      <w:pPr>
        <w:spacing w:after="120" w:line="260" w:lineRule="exact"/>
      </w:pPr>
      <w:r w:rsidRPr="00531BE0">
        <w:t>Product Name</w:t>
      </w:r>
      <w:r w:rsidRPr="00531BE0">
        <w:tab/>
      </w:r>
      <w:r w:rsidRPr="00531BE0">
        <w:tab/>
      </w:r>
      <w:r w:rsidRPr="00531BE0">
        <w:tab/>
      </w:r>
      <w:r w:rsidRPr="00531BE0">
        <w:tab/>
      </w:r>
      <w:r w:rsidR="00F4460A">
        <w:t xml:space="preserve"> </w:t>
      </w:r>
      <w:r w:rsidR="003B10A5" w:rsidRPr="00531BE0">
        <w:t>:</w:t>
      </w:r>
      <w:r w:rsidR="00600DEB">
        <w:t xml:space="preserve">         </w:t>
      </w:r>
      <w:r w:rsidR="002D3DED">
        <w:t xml:space="preserve"> </w:t>
      </w:r>
      <w:r w:rsidR="00600DEB">
        <w:t xml:space="preserve"> </w:t>
      </w:r>
      <w:r w:rsidR="003B10A5" w:rsidRPr="00531BE0">
        <w:t xml:space="preserve">  </w:t>
      </w:r>
      <w:r w:rsidR="00597A4E" w:rsidRPr="005231D2">
        <w:rPr>
          <w:b/>
        </w:rPr>
        <w:t>S</w:t>
      </w:r>
      <w:r w:rsidR="00957536">
        <w:rPr>
          <w:b/>
        </w:rPr>
        <w:t>ERIOUSLY SOFT</w:t>
      </w:r>
    </w:p>
    <w:p w:rsidR="00FA39DC" w:rsidRPr="00531BE0" w:rsidRDefault="00531BE0" w:rsidP="00D6079E">
      <w:pPr>
        <w:spacing w:after="120" w:line="260" w:lineRule="exact"/>
      </w:pPr>
      <w:r>
        <w:t>Other means of i</w:t>
      </w:r>
      <w:r w:rsidR="00FA39DC" w:rsidRPr="00531BE0">
        <w:t>dentification</w:t>
      </w:r>
      <w:r w:rsidR="00FA39DC" w:rsidRPr="00531BE0">
        <w:tab/>
      </w:r>
      <w:r w:rsidR="00FA39DC" w:rsidRPr="00531BE0">
        <w:tab/>
      </w:r>
      <w:r w:rsidR="00F4460A">
        <w:t xml:space="preserve"> </w:t>
      </w:r>
      <w:r w:rsidR="00FA39DC" w:rsidRPr="00531BE0">
        <w:t>:</w:t>
      </w:r>
      <w:r w:rsidR="00600DEB">
        <w:t xml:space="preserve">      </w:t>
      </w:r>
      <w:r w:rsidR="00FA39DC" w:rsidRPr="00531BE0">
        <w:tab/>
      </w:r>
      <w:r w:rsidR="002D3DED">
        <w:t xml:space="preserve"> </w:t>
      </w:r>
      <w:r w:rsidR="00FA39DC" w:rsidRPr="00531BE0">
        <w:t>Not applicable</w:t>
      </w:r>
    </w:p>
    <w:p w:rsidR="00957536" w:rsidRDefault="00531BE0" w:rsidP="00D6079E">
      <w:pPr>
        <w:spacing w:after="120" w:line="260" w:lineRule="exact"/>
      </w:pPr>
      <w:r>
        <w:t>Recommended u</w:t>
      </w:r>
      <w:r w:rsidR="007E2126" w:rsidRPr="00531BE0">
        <w:t>se</w:t>
      </w:r>
      <w:r w:rsidR="007E2126" w:rsidRPr="00531BE0">
        <w:tab/>
      </w:r>
      <w:r w:rsidR="007E2126" w:rsidRPr="00531BE0">
        <w:tab/>
      </w:r>
      <w:r w:rsidR="007E2126" w:rsidRPr="00531BE0">
        <w:tab/>
      </w:r>
      <w:r w:rsidR="00F4460A">
        <w:t xml:space="preserve"> </w:t>
      </w:r>
      <w:r w:rsidR="007E2126" w:rsidRPr="00531BE0">
        <w:t xml:space="preserve">:             </w:t>
      </w:r>
      <w:r w:rsidR="00957536">
        <w:t>Liquid laundry softener</w:t>
      </w:r>
    </w:p>
    <w:p w:rsidR="005B44BE" w:rsidRPr="00531BE0" w:rsidRDefault="00531BE0" w:rsidP="00D6079E">
      <w:pPr>
        <w:spacing w:after="120" w:line="260" w:lineRule="exact"/>
      </w:pPr>
      <w:r>
        <w:t>Restrictions on u</w:t>
      </w:r>
      <w:r w:rsidR="00FA39DC" w:rsidRPr="00531BE0">
        <w:t>se</w:t>
      </w:r>
      <w:r w:rsidR="000B2C11">
        <w:tab/>
      </w:r>
      <w:r w:rsidR="000B2C11">
        <w:tab/>
      </w:r>
      <w:r w:rsidR="000B2C11">
        <w:tab/>
      </w:r>
      <w:r w:rsidR="00F4460A">
        <w:t xml:space="preserve"> </w:t>
      </w:r>
      <w:r w:rsidR="000B2C11">
        <w:t>:</w:t>
      </w:r>
      <w:r w:rsidR="000B2C11">
        <w:tab/>
      </w:r>
      <w:r w:rsidR="00600DEB">
        <w:t xml:space="preserve"> </w:t>
      </w:r>
      <w:r w:rsidR="000B2C11">
        <w:t>F</w:t>
      </w:r>
      <w:r w:rsidR="00FA39DC" w:rsidRPr="00531BE0">
        <w:t xml:space="preserve">or </w:t>
      </w:r>
      <w:r w:rsidR="00125E2F" w:rsidRPr="00531BE0">
        <w:t>industrial and professional use</w:t>
      </w:r>
    </w:p>
    <w:p w:rsidR="005554F1" w:rsidRDefault="005554F1" w:rsidP="005554F1">
      <w:pPr>
        <w:spacing w:after="0" w:line="240" w:lineRule="exact"/>
      </w:pPr>
      <w:r>
        <w:t>Company</w:t>
      </w:r>
      <w:r>
        <w:tab/>
      </w:r>
      <w:r>
        <w:tab/>
      </w:r>
      <w:r>
        <w:tab/>
      </w:r>
      <w:r>
        <w:tab/>
      </w:r>
      <w:r>
        <w:tab/>
      </w:r>
      <w:r w:rsidR="0023350C">
        <w:t>Aspen Maintenance Supply</w:t>
      </w:r>
    </w:p>
    <w:p w:rsidR="005554F1" w:rsidRDefault="0023350C" w:rsidP="005554F1">
      <w:pPr>
        <w:spacing w:after="0" w:line="240" w:lineRule="exact"/>
        <w:ind w:left="3600" w:firstLine="720"/>
      </w:pPr>
      <w:r>
        <w:t>133 Park Ave. #1</w:t>
      </w:r>
    </w:p>
    <w:p w:rsidR="005554F1" w:rsidRDefault="0023350C" w:rsidP="005554F1">
      <w:pPr>
        <w:spacing w:after="120" w:line="240" w:lineRule="exact"/>
        <w:ind w:left="3600" w:firstLine="720"/>
      </w:pPr>
      <w:r>
        <w:t>Basalt, CO 81621</w:t>
      </w:r>
    </w:p>
    <w:p w:rsidR="005554F1" w:rsidRDefault="005554F1" w:rsidP="005554F1">
      <w:pPr>
        <w:spacing w:after="120" w:line="240" w:lineRule="exact"/>
      </w:pPr>
      <w:r>
        <w:t>Emergency telephone</w:t>
      </w:r>
      <w:r>
        <w:tab/>
      </w:r>
      <w:r>
        <w:tab/>
      </w:r>
      <w:r>
        <w:tab/>
      </w:r>
      <w:r>
        <w:tab/>
        <w:t>(</w:t>
      </w:r>
      <w:r w:rsidR="0023350C">
        <w:t>970)-927-4764</w:t>
      </w:r>
    </w:p>
    <w:p w:rsidR="005554F1" w:rsidRDefault="005554F1" w:rsidP="005554F1">
      <w:pPr>
        <w:spacing w:after="120" w:line="240" w:lineRule="exact"/>
      </w:pPr>
      <w:r>
        <w:t>Poison control center</w:t>
      </w:r>
      <w:r>
        <w:tab/>
      </w:r>
      <w:r>
        <w:tab/>
      </w:r>
      <w:r>
        <w:tab/>
      </w:r>
      <w:r>
        <w:tab/>
        <w:t>(800)-222-1222</w:t>
      </w:r>
    </w:p>
    <w:p w:rsidR="005554F1" w:rsidRDefault="005554F1" w:rsidP="005554F1">
      <w:pPr>
        <w:spacing w:line="240" w:lineRule="auto"/>
      </w:pPr>
      <w:r>
        <w:t>Issuing date</w:t>
      </w:r>
      <w:r>
        <w:tab/>
      </w:r>
      <w:r>
        <w:tab/>
      </w:r>
      <w:r>
        <w:tab/>
      </w:r>
      <w:r>
        <w:tab/>
      </w:r>
      <w:r>
        <w:tab/>
        <w:t>04/1/2015</w:t>
      </w:r>
    </w:p>
    <w:p w:rsidR="00FA39DC" w:rsidRPr="00D92CA9" w:rsidRDefault="00FA39DC" w:rsidP="00D6079E">
      <w:pPr>
        <w:pBdr>
          <w:top w:val="single" w:sz="12" w:space="1" w:color="auto"/>
          <w:left w:val="single" w:sz="12" w:space="4" w:color="auto"/>
          <w:bottom w:val="single" w:sz="12" w:space="1" w:color="auto"/>
          <w:right w:val="single" w:sz="12" w:space="4" w:color="auto"/>
        </w:pBdr>
        <w:spacing w:after="120" w:line="260" w:lineRule="exact"/>
        <w:rPr>
          <w:b/>
        </w:rPr>
      </w:pPr>
      <w:proofErr w:type="gramStart"/>
      <w:r w:rsidRPr="00D92CA9">
        <w:rPr>
          <w:b/>
        </w:rPr>
        <w:t>SECTION 2.</w:t>
      </w:r>
      <w:proofErr w:type="gramEnd"/>
      <w:r w:rsidRPr="00D92CA9">
        <w:rPr>
          <w:b/>
        </w:rPr>
        <w:t xml:space="preserve"> </w:t>
      </w:r>
      <w:r w:rsidR="008611F4" w:rsidRPr="00D92CA9">
        <w:rPr>
          <w:b/>
        </w:rPr>
        <w:t xml:space="preserve">                                     </w:t>
      </w:r>
      <w:r w:rsidR="00D92CA9">
        <w:rPr>
          <w:b/>
        </w:rPr>
        <w:t xml:space="preserve">  </w:t>
      </w:r>
      <w:r w:rsidR="008611F4" w:rsidRPr="00D92CA9">
        <w:rPr>
          <w:b/>
        </w:rPr>
        <w:t xml:space="preserve">              </w:t>
      </w:r>
      <w:r w:rsidRPr="00D92CA9">
        <w:rPr>
          <w:b/>
        </w:rPr>
        <w:t>HAZARDS IDENTIFICATION</w:t>
      </w:r>
    </w:p>
    <w:p w:rsidR="00CF5483" w:rsidRDefault="00FA39DC" w:rsidP="00D6079E">
      <w:pPr>
        <w:spacing w:after="120" w:line="260" w:lineRule="exact"/>
        <w:rPr>
          <w:b/>
        </w:rPr>
      </w:pPr>
      <w:r w:rsidRPr="00FA39DC">
        <w:rPr>
          <w:b/>
        </w:rPr>
        <w:t>GHS Classification</w:t>
      </w:r>
      <w:r w:rsidR="00D07783">
        <w:rPr>
          <w:b/>
        </w:rPr>
        <w:t xml:space="preserve">            </w:t>
      </w:r>
    </w:p>
    <w:p w:rsidR="005E31DE" w:rsidRDefault="00957536" w:rsidP="00D6079E">
      <w:pPr>
        <w:spacing w:line="260" w:lineRule="exact"/>
      </w:pPr>
      <w:r>
        <w:t>Not a hazardous substance or mixture.</w:t>
      </w:r>
    </w:p>
    <w:p w:rsidR="005C7649" w:rsidRDefault="00FA39DC" w:rsidP="00D6079E">
      <w:pPr>
        <w:spacing w:after="0" w:line="260" w:lineRule="exact"/>
        <w:rPr>
          <w:b/>
        </w:rPr>
      </w:pPr>
      <w:r w:rsidRPr="00FB513C">
        <w:rPr>
          <w:b/>
        </w:rPr>
        <w:t>GHS Label element</w:t>
      </w:r>
      <w:r w:rsidR="00EC61DE" w:rsidRPr="00FB513C">
        <w:rPr>
          <w:b/>
        </w:rPr>
        <w:t>s</w:t>
      </w:r>
    </w:p>
    <w:p w:rsidR="00AF1790" w:rsidRPr="005E31DE" w:rsidRDefault="00AF1790" w:rsidP="00D6079E">
      <w:pPr>
        <w:spacing w:after="160" w:line="260" w:lineRule="exact"/>
      </w:pPr>
    </w:p>
    <w:p w:rsidR="00EC61DE" w:rsidRPr="00026F03" w:rsidRDefault="00296073" w:rsidP="00D6079E">
      <w:pPr>
        <w:spacing w:after="0" w:line="260" w:lineRule="exact"/>
      </w:pPr>
      <w:r w:rsidRPr="00026F03">
        <w:t>Precautionary Statements</w:t>
      </w:r>
      <w:r w:rsidR="00EC61DE" w:rsidRPr="00026F03">
        <w:tab/>
      </w:r>
      <w:r w:rsidR="00026F03">
        <w:t xml:space="preserve">               :</w:t>
      </w:r>
      <w:r w:rsidR="00EC61DE" w:rsidRPr="00026F03">
        <w:tab/>
      </w:r>
      <w:r w:rsidR="00026F03">
        <w:rPr>
          <w:b/>
        </w:rPr>
        <w:t xml:space="preserve">Prevention: </w:t>
      </w:r>
      <w:r w:rsidR="00FB513C" w:rsidRPr="00026F03">
        <w:t xml:space="preserve">              </w:t>
      </w:r>
    </w:p>
    <w:p w:rsidR="005E5D6E" w:rsidRDefault="00026F03" w:rsidP="002D3DED">
      <w:pPr>
        <w:spacing w:after="0" w:line="260" w:lineRule="exact"/>
      </w:pPr>
      <w:r>
        <w:rPr>
          <w:b/>
        </w:rPr>
        <w:t xml:space="preserve">                    </w:t>
      </w:r>
      <w:r w:rsidR="00EC61DE">
        <w:rPr>
          <w:b/>
        </w:rPr>
        <w:t xml:space="preserve">                                            </w:t>
      </w:r>
      <w:r>
        <w:rPr>
          <w:b/>
        </w:rPr>
        <w:t xml:space="preserve"> </w:t>
      </w:r>
      <w:r w:rsidR="00EC61DE">
        <w:rPr>
          <w:b/>
        </w:rPr>
        <w:t xml:space="preserve">        </w:t>
      </w:r>
      <w:r w:rsidR="00597A4E">
        <w:t>:</w:t>
      </w:r>
      <w:r w:rsidR="00FB513C">
        <w:rPr>
          <w:b/>
        </w:rPr>
        <w:t xml:space="preserve">             </w:t>
      </w:r>
      <w:r w:rsidR="008A5403">
        <w:t xml:space="preserve">Wash </w:t>
      </w:r>
      <w:r w:rsidR="00957536">
        <w:t>hands</w:t>
      </w:r>
      <w:r w:rsidR="008A5403">
        <w:t xml:space="preserve"> thoroughly after handling.</w:t>
      </w:r>
    </w:p>
    <w:p w:rsidR="00F93A69" w:rsidRDefault="00F93A69" w:rsidP="002D3DED">
      <w:pPr>
        <w:spacing w:after="0" w:line="260" w:lineRule="exact"/>
      </w:pPr>
    </w:p>
    <w:p w:rsidR="00026F03" w:rsidRPr="00026F03" w:rsidRDefault="00026F03" w:rsidP="00D6079E">
      <w:pPr>
        <w:spacing w:after="0" w:line="260" w:lineRule="exact"/>
        <w:rPr>
          <w:b/>
        </w:rPr>
      </w:pPr>
      <w:r>
        <w:t xml:space="preserve">                                                                         :             </w:t>
      </w:r>
      <w:r>
        <w:rPr>
          <w:b/>
        </w:rPr>
        <w:t>Response:</w:t>
      </w:r>
    </w:p>
    <w:p w:rsidR="001C510B" w:rsidRDefault="00026F03" w:rsidP="00957536">
      <w:pPr>
        <w:spacing w:after="0" w:line="260" w:lineRule="exact"/>
        <w:rPr>
          <w:rFonts w:ascii="Calibri" w:hAnsi="Calibri"/>
        </w:rPr>
      </w:pPr>
      <w:r>
        <w:rPr>
          <w:b/>
        </w:rPr>
        <w:t xml:space="preserve">                  </w:t>
      </w:r>
      <w:r w:rsidR="00EC61DE">
        <w:rPr>
          <w:b/>
        </w:rPr>
        <w:t xml:space="preserve">                   </w:t>
      </w:r>
      <w:r>
        <w:rPr>
          <w:b/>
        </w:rPr>
        <w:t xml:space="preserve">                                </w:t>
      </w:r>
      <w:r w:rsidR="00EC61DE">
        <w:rPr>
          <w:b/>
        </w:rPr>
        <w:t xml:space="preserve">    </w:t>
      </w:r>
      <w:r w:rsidR="00597A4E">
        <w:t>:</w:t>
      </w:r>
      <w:r w:rsidR="008B793D">
        <w:rPr>
          <w:b/>
        </w:rPr>
        <w:t xml:space="preserve">     </w:t>
      </w:r>
      <w:r w:rsidR="008B793D" w:rsidRPr="000959DC">
        <w:rPr>
          <w:rFonts w:ascii="Calibri" w:hAnsi="Calibri"/>
          <w:b/>
        </w:rPr>
        <w:t xml:space="preserve">        </w:t>
      </w:r>
      <w:r w:rsidR="00957536" w:rsidRPr="00957536">
        <w:rPr>
          <w:rFonts w:ascii="Calibri" w:hAnsi="Calibri"/>
        </w:rPr>
        <w:t>Get medical attention if you feel unwell.</w:t>
      </w:r>
    </w:p>
    <w:p w:rsidR="00957536" w:rsidRDefault="00957536" w:rsidP="00957536">
      <w:pPr>
        <w:spacing w:after="0" w:line="260" w:lineRule="exact"/>
        <w:rPr>
          <w:rFonts w:ascii="Calibri" w:hAnsi="Calibri"/>
        </w:rPr>
      </w:pP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r>
    </w:p>
    <w:p w:rsidR="00957536" w:rsidRPr="00957536" w:rsidRDefault="00957536" w:rsidP="00957536">
      <w:pPr>
        <w:spacing w:after="0" w:line="260" w:lineRule="exact"/>
        <w:rPr>
          <w:rFonts w:ascii="Calibri" w:hAnsi="Calibri"/>
          <w:b/>
        </w:rPr>
      </w:pP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r>
      <w:r w:rsidRPr="00957536">
        <w:rPr>
          <w:rFonts w:ascii="Calibri" w:hAnsi="Calibri"/>
          <w:b/>
        </w:rPr>
        <w:t>Storage</w:t>
      </w:r>
    </w:p>
    <w:p w:rsidR="00957536" w:rsidRDefault="00957536" w:rsidP="00957536">
      <w:pPr>
        <w:spacing w:after="0" w:line="260" w:lineRule="exact"/>
        <w:rPr>
          <w:rFonts w:ascii="Calibri" w:hAnsi="Calibri"/>
        </w:rPr>
      </w:pP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r>
      <w:proofErr w:type="gramStart"/>
      <w:r>
        <w:rPr>
          <w:rFonts w:ascii="Calibri" w:hAnsi="Calibri"/>
        </w:rPr>
        <w:t>Store in accordance with local regulations.</w:t>
      </w:r>
      <w:proofErr w:type="gramEnd"/>
    </w:p>
    <w:p w:rsidR="00957536" w:rsidRDefault="00957536" w:rsidP="00957536">
      <w:pPr>
        <w:spacing w:after="0" w:line="260" w:lineRule="exact"/>
        <w:rPr>
          <w:rFonts w:ascii="Calibri" w:hAnsi="Calibri"/>
        </w:rPr>
      </w:pPr>
    </w:p>
    <w:p w:rsidR="00957536" w:rsidRDefault="00957536" w:rsidP="00957536">
      <w:pPr>
        <w:spacing w:after="0" w:line="260" w:lineRule="exact"/>
      </w:pPr>
    </w:p>
    <w:p w:rsidR="00026F03" w:rsidRDefault="00026F03" w:rsidP="00D6079E">
      <w:pPr>
        <w:spacing w:line="260" w:lineRule="exact"/>
      </w:pPr>
      <w:r>
        <w:rPr>
          <w:b/>
        </w:rPr>
        <w:t xml:space="preserve">Other hazards                                               </w:t>
      </w:r>
      <w:r>
        <w:t>:             None known</w:t>
      </w:r>
    </w:p>
    <w:p w:rsidR="00D6079E" w:rsidRDefault="00D6079E" w:rsidP="00D6079E">
      <w:pPr>
        <w:spacing w:line="260" w:lineRule="exact"/>
      </w:pPr>
    </w:p>
    <w:p w:rsidR="00D6079E" w:rsidRDefault="00D6079E" w:rsidP="00D6079E">
      <w:pPr>
        <w:spacing w:line="260" w:lineRule="exact"/>
      </w:pPr>
    </w:p>
    <w:p w:rsidR="00D6079E" w:rsidRDefault="00D6079E" w:rsidP="00D6079E">
      <w:pPr>
        <w:spacing w:line="260" w:lineRule="exact"/>
      </w:pPr>
    </w:p>
    <w:p w:rsidR="00D6079E" w:rsidRDefault="00D6079E" w:rsidP="00D6079E">
      <w:pPr>
        <w:spacing w:line="260" w:lineRule="exact"/>
      </w:pPr>
    </w:p>
    <w:p w:rsidR="00D6079E" w:rsidRDefault="00D6079E" w:rsidP="00D6079E">
      <w:pPr>
        <w:spacing w:line="260" w:lineRule="exact"/>
      </w:pPr>
    </w:p>
    <w:p w:rsidR="00315401" w:rsidRDefault="00315401" w:rsidP="00D6079E">
      <w:pPr>
        <w:spacing w:line="260" w:lineRule="exact"/>
      </w:pPr>
    </w:p>
    <w:p w:rsidR="00315401" w:rsidRPr="00026F03" w:rsidRDefault="00315401" w:rsidP="00D6079E">
      <w:pPr>
        <w:spacing w:line="260" w:lineRule="exact"/>
      </w:pPr>
    </w:p>
    <w:p w:rsidR="00296073" w:rsidRPr="0082323F" w:rsidRDefault="00296073" w:rsidP="006359A3">
      <w:pPr>
        <w:pBdr>
          <w:top w:val="single" w:sz="12" w:space="1" w:color="auto"/>
          <w:left w:val="single" w:sz="12" w:space="4" w:color="auto"/>
          <w:bottom w:val="single" w:sz="12" w:space="1" w:color="auto"/>
          <w:right w:val="single" w:sz="12" w:space="4" w:color="auto"/>
        </w:pBdr>
        <w:spacing w:line="220" w:lineRule="exact"/>
        <w:rPr>
          <w:b/>
        </w:rPr>
      </w:pPr>
      <w:proofErr w:type="gramStart"/>
      <w:r w:rsidRPr="0082323F">
        <w:rPr>
          <w:b/>
        </w:rPr>
        <w:lastRenderedPageBreak/>
        <w:t>SECTION 3.</w:t>
      </w:r>
      <w:proofErr w:type="gramEnd"/>
      <w:r w:rsidRPr="0082323F">
        <w:rPr>
          <w:b/>
        </w:rPr>
        <w:t xml:space="preserve"> </w:t>
      </w:r>
      <w:r w:rsidR="008611F4" w:rsidRPr="0082323F">
        <w:rPr>
          <w:b/>
        </w:rPr>
        <w:t xml:space="preserve">                       </w:t>
      </w:r>
      <w:r w:rsidR="0082323F">
        <w:rPr>
          <w:b/>
        </w:rPr>
        <w:t xml:space="preserve">      </w:t>
      </w:r>
      <w:r w:rsidR="008611F4" w:rsidRPr="0082323F">
        <w:rPr>
          <w:b/>
        </w:rPr>
        <w:t xml:space="preserve">       </w:t>
      </w:r>
      <w:r w:rsidRPr="0082323F">
        <w:rPr>
          <w:b/>
        </w:rPr>
        <w:t>COMPOSITION/INFORMATION ON INGREDIENTS</w:t>
      </w:r>
    </w:p>
    <w:p w:rsidR="00626973" w:rsidRDefault="0082323F" w:rsidP="006359A3">
      <w:pPr>
        <w:spacing w:line="220" w:lineRule="exact"/>
      </w:pPr>
      <w:r>
        <w:t xml:space="preserve">Pure </w:t>
      </w:r>
      <w:r w:rsidR="00F4460A">
        <w:t>substance/m</w:t>
      </w:r>
      <w:r w:rsidR="00296073" w:rsidRPr="0082323F">
        <w:t>ixture</w:t>
      </w:r>
      <w:r>
        <w:tab/>
      </w:r>
      <w:r w:rsidR="00026F03">
        <w:t xml:space="preserve"> </w:t>
      </w:r>
      <w:r>
        <w:t xml:space="preserve">              </w:t>
      </w:r>
      <w:r w:rsidR="00B64786">
        <w:t>:</w:t>
      </w:r>
      <w:r w:rsidR="00B64786">
        <w:tab/>
        <w:t>Mixture</w:t>
      </w:r>
    </w:p>
    <w:p w:rsidR="005F7D55" w:rsidRDefault="005F7D55" w:rsidP="005F7D55">
      <w:pPr>
        <w:spacing w:after="0" w:line="240" w:lineRule="exact"/>
        <w:rPr>
          <w:rFonts w:ascii="Calibri" w:hAnsi="Calibri"/>
          <w:b/>
        </w:rPr>
      </w:pPr>
      <w:r>
        <w:rPr>
          <w:rFonts w:ascii="Calibri" w:hAnsi="Calibri"/>
          <w:b/>
        </w:rPr>
        <w:t>Chemical name</w:t>
      </w:r>
      <w:r>
        <w:rPr>
          <w:rFonts w:ascii="Calibri" w:hAnsi="Calibri"/>
          <w:b/>
        </w:rPr>
        <w:tab/>
      </w:r>
      <w:r>
        <w:rPr>
          <w:rFonts w:ascii="Calibri" w:hAnsi="Calibri"/>
          <w:b/>
        </w:rPr>
        <w:tab/>
      </w:r>
      <w:r>
        <w:rPr>
          <w:rFonts w:ascii="Calibri" w:hAnsi="Calibri"/>
          <w:b/>
        </w:rPr>
        <w:tab/>
      </w:r>
      <w:r>
        <w:rPr>
          <w:rFonts w:ascii="Calibri" w:hAnsi="Calibri"/>
          <w:b/>
        </w:rPr>
        <w:tab/>
      </w:r>
      <w:r>
        <w:rPr>
          <w:rFonts w:ascii="Calibri" w:hAnsi="Calibri"/>
          <w:b/>
        </w:rPr>
        <w:tab/>
        <w:t>CAS-No.</w:t>
      </w:r>
      <w:r>
        <w:rPr>
          <w:rFonts w:ascii="Calibri" w:hAnsi="Calibri"/>
          <w:b/>
        </w:rPr>
        <w:tab/>
      </w:r>
      <w:r>
        <w:rPr>
          <w:rFonts w:ascii="Calibri" w:hAnsi="Calibri"/>
          <w:b/>
        </w:rPr>
        <w:tab/>
      </w:r>
      <w:r>
        <w:rPr>
          <w:rFonts w:ascii="Calibri" w:hAnsi="Calibri"/>
          <w:b/>
        </w:rPr>
        <w:tab/>
        <w:t>Concentration (%)</w:t>
      </w:r>
    </w:p>
    <w:p w:rsidR="005F7D55" w:rsidRDefault="00957536" w:rsidP="005F7D55">
      <w:pPr>
        <w:spacing w:after="0" w:line="240" w:lineRule="exact"/>
        <w:rPr>
          <w:rFonts w:ascii="Calibri" w:hAnsi="Calibri"/>
        </w:rPr>
      </w:pPr>
      <w:r>
        <w:rPr>
          <w:rFonts w:ascii="Calibri" w:hAnsi="Calibri"/>
        </w:rPr>
        <w:t xml:space="preserve">Amines (including </w:t>
      </w:r>
      <w:proofErr w:type="spellStart"/>
      <w:r>
        <w:rPr>
          <w:rFonts w:ascii="Calibri" w:hAnsi="Calibri"/>
        </w:rPr>
        <w:t>ethanol</w:t>
      </w:r>
      <w:r w:rsidR="008A0A4E">
        <w:rPr>
          <w:rFonts w:ascii="Calibri" w:hAnsi="Calibri"/>
        </w:rPr>
        <w:t>amines</w:t>
      </w:r>
      <w:proofErr w:type="spellEnd"/>
      <w:r w:rsidR="008A0A4E">
        <w:rPr>
          <w:rFonts w:ascii="Calibri" w:hAnsi="Calibri"/>
        </w:rPr>
        <w:t>)</w:t>
      </w:r>
      <w:r w:rsidR="005F7D55">
        <w:rPr>
          <w:rFonts w:ascii="Calibri" w:hAnsi="Calibri"/>
        </w:rPr>
        <w:tab/>
      </w:r>
      <w:r w:rsidR="005F7D55">
        <w:rPr>
          <w:rFonts w:ascii="Calibri" w:hAnsi="Calibri"/>
        </w:rPr>
        <w:tab/>
      </w:r>
      <w:r w:rsidR="008A0A4E">
        <w:rPr>
          <w:rFonts w:ascii="Calibri" w:hAnsi="Calibri"/>
        </w:rPr>
        <w:t>68410-69-5</w:t>
      </w:r>
      <w:r w:rsidR="005F7D55">
        <w:rPr>
          <w:rFonts w:ascii="Calibri" w:hAnsi="Calibri"/>
        </w:rPr>
        <w:tab/>
      </w:r>
      <w:r w:rsidR="005F7D55">
        <w:rPr>
          <w:rFonts w:ascii="Calibri" w:hAnsi="Calibri"/>
        </w:rPr>
        <w:tab/>
      </w:r>
      <w:r w:rsidR="005F7D55">
        <w:rPr>
          <w:rFonts w:ascii="Calibri" w:hAnsi="Calibri"/>
        </w:rPr>
        <w:tab/>
      </w:r>
      <w:r w:rsidR="005231D2">
        <w:rPr>
          <w:rFonts w:ascii="Calibri" w:hAnsi="Calibri"/>
        </w:rPr>
        <w:t>10-30</w:t>
      </w:r>
    </w:p>
    <w:p w:rsidR="001A5D26" w:rsidRDefault="001A5D26" w:rsidP="005F7D55">
      <w:pPr>
        <w:spacing w:after="0" w:line="240" w:lineRule="exact"/>
        <w:rPr>
          <w:rFonts w:ascii="Calibri" w:hAnsi="Calibri"/>
        </w:rPr>
      </w:pPr>
    </w:p>
    <w:p w:rsidR="007534CB" w:rsidRPr="0082323F" w:rsidRDefault="007534CB" w:rsidP="0082323F">
      <w:pPr>
        <w:pBdr>
          <w:top w:val="single" w:sz="12" w:space="1" w:color="auto"/>
          <w:left w:val="single" w:sz="12" w:space="4" w:color="auto"/>
          <w:bottom w:val="single" w:sz="12" w:space="1" w:color="auto"/>
          <w:right w:val="single" w:sz="12" w:space="4" w:color="auto"/>
          <w:between w:val="single" w:sz="4" w:space="1" w:color="auto"/>
          <w:bar w:val="single" w:sz="4" w:color="auto"/>
        </w:pBdr>
        <w:spacing w:line="240" w:lineRule="exact"/>
        <w:rPr>
          <w:b/>
        </w:rPr>
      </w:pPr>
      <w:proofErr w:type="gramStart"/>
      <w:r w:rsidRPr="0082323F">
        <w:rPr>
          <w:b/>
        </w:rPr>
        <w:t>SECTION 4.</w:t>
      </w:r>
      <w:proofErr w:type="gramEnd"/>
      <w:r w:rsidRPr="0082323F">
        <w:rPr>
          <w:b/>
        </w:rPr>
        <w:t xml:space="preserve"> </w:t>
      </w:r>
      <w:r w:rsidR="00987C84" w:rsidRPr="0082323F">
        <w:rPr>
          <w:b/>
        </w:rPr>
        <w:t xml:space="preserve">                                           </w:t>
      </w:r>
      <w:r w:rsidR="0082323F">
        <w:rPr>
          <w:b/>
        </w:rPr>
        <w:t xml:space="preserve">         </w:t>
      </w:r>
      <w:r w:rsidR="00987C84" w:rsidRPr="0082323F">
        <w:rPr>
          <w:b/>
        </w:rPr>
        <w:t xml:space="preserve">        </w:t>
      </w:r>
      <w:r w:rsidRPr="0082323F">
        <w:rPr>
          <w:b/>
        </w:rPr>
        <w:t>FIRST AID MEASURES</w:t>
      </w:r>
    </w:p>
    <w:p w:rsidR="002D0331" w:rsidRPr="000959DC" w:rsidRDefault="00C46884" w:rsidP="00AF5245">
      <w:pPr>
        <w:spacing w:line="240" w:lineRule="exact"/>
        <w:rPr>
          <w:rFonts w:ascii="Calibri" w:hAnsi="Calibri"/>
        </w:rPr>
      </w:pPr>
      <w:r>
        <w:t>In case of eye contact</w:t>
      </w:r>
      <w:r w:rsidR="007534CB" w:rsidRPr="003B3221">
        <w:rPr>
          <w:b/>
        </w:rPr>
        <w:tab/>
      </w:r>
      <w:r w:rsidR="007534CB">
        <w:tab/>
      </w:r>
      <w:r w:rsidR="00F93A69">
        <w:tab/>
      </w:r>
      <w:r w:rsidR="00F93A69">
        <w:tab/>
      </w:r>
      <w:r w:rsidR="00AF5245">
        <w:rPr>
          <w:rFonts w:ascii="Calibri" w:hAnsi="Calibri"/>
        </w:rPr>
        <w:t xml:space="preserve">Rinse </w:t>
      </w:r>
      <w:r w:rsidR="002D0331" w:rsidRPr="000959DC">
        <w:rPr>
          <w:rFonts w:ascii="Calibri" w:hAnsi="Calibri"/>
        </w:rPr>
        <w:t>with plenty of water</w:t>
      </w:r>
      <w:r w:rsidR="00AF5245">
        <w:rPr>
          <w:rFonts w:ascii="Calibri" w:hAnsi="Calibri"/>
        </w:rPr>
        <w:t>.</w:t>
      </w:r>
    </w:p>
    <w:p w:rsidR="002D0331" w:rsidRPr="000959DC" w:rsidRDefault="002D0331" w:rsidP="00AF5245">
      <w:pPr>
        <w:spacing w:line="240" w:lineRule="exact"/>
        <w:rPr>
          <w:rFonts w:ascii="Calibri" w:hAnsi="Calibri"/>
        </w:rPr>
      </w:pPr>
      <w:r w:rsidRPr="000959DC">
        <w:rPr>
          <w:rFonts w:ascii="Calibri" w:hAnsi="Calibri"/>
        </w:rPr>
        <w:t>In case skin contact</w:t>
      </w:r>
      <w:r w:rsidRPr="000959DC">
        <w:rPr>
          <w:rFonts w:ascii="Calibri" w:hAnsi="Calibri"/>
        </w:rPr>
        <w:tab/>
      </w:r>
      <w:r w:rsidR="00F93A69">
        <w:rPr>
          <w:rFonts w:ascii="Calibri" w:hAnsi="Calibri"/>
        </w:rPr>
        <w:tab/>
      </w:r>
      <w:r w:rsidRPr="000959DC">
        <w:rPr>
          <w:rFonts w:ascii="Calibri" w:hAnsi="Calibri"/>
        </w:rPr>
        <w:tab/>
        <w:t>:</w:t>
      </w:r>
      <w:r w:rsidRPr="000959DC">
        <w:rPr>
          <w:rFonts w:ascii="Calibri" w:hAnsi="Calibri"/>
        </w:rPr>
        <w:tab/>
      </w:r>
      <w:r w:rsidR="00AF5245">
        <w:rPr>
          <w:rFonts w:ascii="Calibri" w:hAnsi="Calibri"/>
        </w:rPr>
        <w:t>Rinse with plenty of water.</w:t>
      </w:r>
      <w:r w:rsidRPr="000959DC">
        <w:rPr>
          <w:rFonts w:ascii="Calibri" w:hAnsi="Calibri"/>
        </w:rPr>
        <w:t xml:space="preserve"> </w:t>
      </w:r>
    </w:p>
    <w:p w:rsidR="002D0331" w:rsidRPr="000959DC" w:rsidRDefault="002D0331" w:rsidP="00AF5245">
      <w:pPr>
        <w:spacing w:line="240" w:lineRule="exact"/>
        <w:rPr>
          <w:rFonts w:ascii="Calibri" w:hAnsi="Calibri"/>
        </w:rPr>
      </w:pPr>
      <w:r w:rsidRPr="000959DC">
        <w:rPr>
          <w:rFonts w:ascii="Calibri" w:hAnsi="Calibri"/>
        </w:rPr>
        <w:t xml:space="preserve">If </w:t>
      </w:r>
      <w:r>
        <w:rPr>
          <w:rFonts w:ascii="Calibri" w:hAnsi="Calibri"/>
        </w:rPr>
        <w:t>s</w:t>
      </w:r>
      <w:r w:rsidRPr="000959DC">
        <w:rPr>
          <w:rFonts w:ascii="Calibri" w:hAnsi="Calibri"/>
        </w:rPr>
        <w:t>wallowed</w:t>
      </w:r>
      <w:r w:rsidRPr="000959DC">
        <w:rPr>
          <w:rFonts w:ascii="Calibri" w:hAnsi="Calibri"/>
        </w:rPr>
        <w:tab/>
      </w:r>
      <w:r w:rsidRPr="000959DC">
        <w:rPr>
          <w:rFonts w:ascii="Calibri" w:hAnsi="Calibri"/>
        </w:rPr>
        <w:tab/>
      </w:r>
      <w:r w:rsidRPr="000959DC">
        <w:rPr>
          <w:rFonts w:ascii="Calibri" w:hAnsi="Calibri"/>
        </w:rPr>
        <w:tab/>
      </w:r>
      <w:r w:rsidRPr="000959DC">
        <w:rPr>
          <w:rFonts w:ascii="Calibri" w:hAnsi="Calibri"/>
        </w:rPr>
        <w:tab/>
      </w:r>
      <w:r w:rsidR="00AF5245">
        <w:rPr>
          <w:rFonts w:ascii="Calibri" w:hAnsi="Calibri"/>
        </w:rPr>
        <w:t>:</w:t>
      </w:r>
      <w:r w:rsidR="00AF5245">
        <w:rPr>
          <w:rFonts w:ascii="Calibri" w:hAnsi="Calibri"/>
        </w:rPr>
        <w:tab/>
        <w:t>Rinse mouth. Get medical attention if symptoms occur.</w:t>
      </w:r>
    </w:p>
    <w:p w:rsidR="002D0331" w:rsidRPr="000959DC" w:rsidRDefault="002D0331" w:rsidP="00AF5245">
      <w:pPr>
        <w:spacing w:line="240" w:lineRule="exact"/>
        <w:rPr>
          <w:rFonts w:ascii="Calibri" w:hAnsi="Calibri"/>
        </w:rPr>
      </w:pPr>
      <w:r>
        <w:rPr>
          <w:rFonts w:ascii="Calibri" w:hAnsi="Calibri"/>
        </w:rPr>
        <w:t>If i</w:t>
      </w:r>
      <w:r w:rsidRPr="000959DC">
        <w:rPr>
          <w:rFonts w:ascii="Calibri" w:hAnsi="Calibri"/>
        </w:rPr>
        <w:t>nhaled</w:t>
      </w:r>
      <w:r w:rsidR="00F93A69">
        <w:rPr>
          <w:rFonts w:ascii="Calibri" w:hAnsi="Calibri"/>
        </w:rPr>
        <w:tab/>
      </w:r>
      <w:r w:rsidR="00F93A69">
        <w:rPr>
          <w:rFonts w:ascii="Calibri" w:hAnsi="Calibri"/>
        </w:rPr>
        <w:tab/>
      </w:r>
      <w:r w:rsidR="00F93A69">
        <w:rPr>
          <w:rFonts w:ascii="Calibri" w:hAnsi="Calibri"/>
        </w:rPr>
        <w:tab/>
      </w:r>
      <w:r w:rsidR="00F93A69">
        <w:rPr>
          <w:rFonts w:ascii="Calibri" w:hAnsi="Calibri"/>
        </w:rPr>
        <w:tab/>
      </w:r>
      <w:r w:rsidR="00F93A69">
        <w:rPr>
          <w:rFonts w:ascii="Calibri" w:hAnsi="Calibri"/>
        </w:rPr>
        <w:tab/>
      </w:r>
      <w:r w:rsidRPr="000959DC">
        <w:rPr>
          <w:rFonts w:ascii="Calibri" w:hAnsi="Calibri"/>
        </w:rPr>
        <w:t>Get medical attention if symptoms occur.</w:t>
      </w:r>
    </w:p>
    <w:p w:rsidR="002D0331" w:rsidRPr="000959DC" w:rsidRDefault="002D0331" w:rsidP="00AF5245">
      <w:pPr>
        <w:spacing w:line="240" w:lineRule="exact"/>
        <w:rPr>
          <w:rFonts w:ascii="Calibri" w:hAnsi="Calibri"/>
        </w:rPr>
      </w:pPr>
      <w:r w:rsidRPr="000959DC">
        <w:rPr>
          <w:rFonts w:ascii="Calibri" w:hAnsi="Calibri"/>
        </w:rPr>
        <w:t>Protection of first-aiders</w:t>
      </w:r>
      <w:r w:rsidRPr="000959DC">
        <w:rPr>
          <w:rFonts w:ascii="Calibri" w:hAnsi="Calibri"/>
        </w:rPr>
        <w:tab/>
      </w:r>
      <w:r w:rsidRPr="000959DC">
        <w:rPr>
          <w:rFonts w:ascii="Calibri" w:hAnsi="Calibri"/>
        </w:rPr>
        <w:tab/>
        <w:t>:</w:t>
      </w:r>
      <w:r w:rsidRPr="000959DC">
        <w:rPr>
          <w:rFonts w:ascii="Calibri" w:hAnsi="Calibri"/>
        </w:rPr>
        <w:tab/>
      </w:r>
      <w:r w:rsidR="00AF5245">
        <w:rPr>
          <w:rFonts w:ascii="Calibri" w:hAnsi="Calibri"/>
        </w:rPr>
        <w:t>No special precautions are necessary for first aid responders.</w:t>
      </w:r>
    </w:p>
    <w:p w:rsidR="002D0331" w:rsidRPr="000959DC" w:rsidRDefault="002D0331" w:rsidP="002D0331">
      <w:pPr>
        <w:spacing w:line="240" w:lineRule="exact"/>
        <w:rPr>
          <w:rFonts w:ascii="Calibri" w:hAnsi="Calibri"/>
        </w:rPr>
      </w:pPr>
      <w:r w:rsidRPr="000959DC">
        <w:rPr>
          <w:rFonts w:ascii="Calibri" w:hAnsi="Calibri"/>
        </w:rPr>
        <w:t>Notes to Physician</w:t>
      </w:r>
      <w:r w:rsidRPr="000959DC">
        <w:rPr>
          <w:rFonts w:ascii="Calibri" w:hAnsi="Calibri"/>
        </w:rPr>
        <w:tab/>
      </w:r>
      <w:r w:rsidRPr="000959DC">
        <w:rPr>
          <w:rFonts w:ascii="Calibri" w:hAnsi="Calibri"/>
        </w:rPr>
        <w:tab/>
      </w:r>
      <w:r w:rsidRPr="000959DC">
        <w:rPr>
          <w:rFonts w:ascii="Calibri" w:hAnsi="Calibri"/>
        </w:rPr>
        <w:tab/>
        <w:t>:</w:t>
      </w:r>
      <w:r w:rsidR="00F93A69">
        <w:rPr>
          <w:rFonts w:ascii="Calibri" w:hAnsi="Calibri"/>
        </w:rPr>
        <w:tab/>
      </w:r>
      <w:r w:rsidRPr="000959DC">
        <w:rPr>
          <w:rFonts w:ascii="Calibri" w:hAnsi="Calibri"/>
        </w:rPr>
        <w:t xml:space="preserve">Treat symptomatically. </w:t>
      </w:r>
    </w:p>
    <w:p w:rsidR="002D0331" w:rsidRPr="000959DC" w:rsidRDefault="002D0331" w:rsidP="002D0331">
      <w:pPr>
        <w:spacing w:after="0" w:line="240" w:lineRule="exact"/>
        <w:rPr>
          <w:rFonts w:ascii="Calibri" w:hAnsi="Calibri"/>
        </w:rPr>
      </w:pPr>
      <w:r w:rsidRPr="000959DC">
        <w:rPr>
          <w:rFonts w:ascii="Calibri" w:hAnsi="Calibri"/>
        </w:rPr>
        <w:t>Most important symptoms                        :</w:t>
      </w:r>
      <w:r w:rsidR="00FB1AA0">
        <w:rPr>
          <w:rFonts w:ascii="Calibri" w:hAnsi="Calibri"/>
        </w:rPr>
        <w:t xml:space="preserve">            </w:t>
      </w:r>
      <w:r w:rsidRPr="000959DC">
        <w:rPr>
          <w:rFonts w:ascii="Calibri" w:hAnsi="Calibri"/>
        </w:rPr>
        <w:t xml:space="preserve"> See section 11 for more detailed information on health effects      </w:t>
      </w:r>
    </w:p>
    <w:p w:rsidR="002D0331" w:rsidRPr="000959DC" w:rsidRDefault="002D0331" w:rsidP="002D0331">
      <w:pPr>
        <w:spacing w:after="0" w:line="240" w:lineRule="exact"/>
        <w:rPr>
          <w:rFonts w:ascii="Calibri" w:hAnsi="Calibri"/>
        </w:rPr>
      </w:pPr>
      <w:proofErr w:type="gramStart"/>
      <w:r w:rsidRPr="000959DC">
        <w:rPr>
          <w:rFonts w:ascii="Calibri" w:hAnsi="Calibri"/>
        </w:rPr>
        <w:t>and</w:t>
      </w:r>
      <w:proofErr w:type="gramEnd"/>
      <w:r w:rsidRPr="000959DC">
        <w:rPr>
          <w:rFonts w:ascii="Calibri" w:hAnsi="Calibri"/>
        </w:rPr>
        <w:t xml:space="preserve"> effects, both acute and    </w:t>
      </w:r>
      <w:r w:rsidR="00FB1AA0">
        <w:rPr>
          <w:rFonts w:ascii="Calibri" w:hAnsi="Calibri"/>
        </w:rPr>
        <w:t xml:space="preserve">                               </w:t>
      </w:r>
      <w:r w:rsidRPr="000959DC">
        <w:rPr>
          <w:rFonts w:ascii="Calibri" w:hAnsi="Calibri"/>
        </w:rPr>
        <w:t xml:space="preserve">  </w:t>
      </w:r>
      <w:proofErr w:type="spellStart"/>
      <w:r w:rsidRPr="000959DC">
        <w:rPr>
          <w:rFonts w:ascii="Calibri" w:hAnsi="Calibri"/>
        </w:rPr>
        <w:t>and</w:t>
      </w:r>
      <w:proofErr w:type="spellEnd"/>
      <w:r w:rsidRPr="000959DC">
        <w:rPr>
          <w:rFonts w:ascii="Calibri" w:hAnsi="Calibri"/>
        </w:rPr>
        <w:t xml:space="preserve"> symptoms.</w:t>
      </w:r>
    </w:p>
    <w:p w:rsidR="002D0331" w:rsidRPr="000959DC" w:rsidRDefault="002D0331" w:rsidP="00F4460A">
      <w:pPr>
        <w:spacing w:line="240" w:lineRule="auto"/>
        <w:rPr>
          <w:rFonts w:ascii="Calibri" w:hAnsi="Calibri"/>
        </w:rPr>
      </w:pPr>
      <w:proofErr w:type="gramStart"/>
      <w:r w:rsidRPr="000959DC">
        <w:rPr>
          <w:rFonts w:ascii="Calibri" w:hAnsi="Calibri"/>
        </w:rPr>
        <w:t>delayed</w:t>
      </w:r>
      <w:proofErr w:type="gramEnd"/>
    </w:p>
    <w:p w:rsidR="007534CB" w:rsidRPr="00C46884" w:rsidRDefault="007534CB" w:rsidP="00C46884">
      <w:pPr>
        <w:pBdr>
          <w:top w:val="single" w:sz="12" w:space="1" w:color="auto"/>
          <w:left w:val="single" w:sz="12" w:space="4" w:color="auto"/>
          <w:bottom w:val="single" w:sz="12" w:space="1" w:color="auto"/>
          <w:right w:val="single" w:sz="12" w:space="4" w:color="auto"/>
        </w:pBdr>
        <w:spacing w:line="240" w:lineRule="exact"/>
        <w:rPr>
          <w:b/>
        </w:rPr>
      </w:pPr>
      <w:proofErr w:type="gramStart"/>
      <w:r w:rsidRPr="00C46884">
        <w:rPr>
          <w:b/>
        </w:rPr>
        <w:t>SECTION 5.</w:t>
      </w:r>
      <w:proofErr w:type="gramEnd"/>
      <w:r w:rsidRPr="00C46884">
        <w:rPr>
          <w:b/>
        </w:rPr>
        <w:t xml:space="preserve"> </w:t>
      </w:r>
      <w:r w:rsidR="00987C84" w:rsidRPr="00C46884">
        <w:rPr>
          <w:b/>
        </w:rPr>
        <w:t xml:space="preserve">                  </w:t>
      </w:r>
      <w:r w:rsidR="00C46884">
        <w:rPr>
          <w:b/>
        </w:rPr>
        <w:t xml:space="preserve">  </w:t>
      </w:r>
      <w:r w:rsidR="00987C84" w:rsidRPr="00C46884">
        <w:rPr>
          <w:b/>
        </w:rPr>
        <w:t xml:space="preserve">                        </w:t>
      </w:r>
      <w:r w:rsidR="00F4460A">
        <w:rPr>
          <w:b/>
        </w:rPr>
        <w:t xml:space="preserve">     </w:t>
      </w:r>
      <w:r w:rsidR="00987C84" w:rsidRPr="00C46884">
        <w:rPr>
          <w:b/>
        </w:rPr>
        <w:t xml:space="preserve">     </w:t>
      </w:r>
      <w:r w:rsidRPr="00C46884">
        <w:rPr>
          <w:b/>
        </w:rPr>
        <w:t>FIRE-FIGHTING MEASURES</w:t>
      </w:r>
    </w:p>
    <w:p w:rsidR="009E2574" w:rsidRPr="00E46CFC" w:rsidRDefault="00E46CFC" w:rsidP="00E46CFC">
      <w:pPr>
        <w:spacing w:after="0" w:line="240" w:lineRule="exact"/>
      </w:pPr>
      <w:r>
        <w:t>Suitable extinguishing m</w:t>
      </w:r>
      <w:r w:rsidR="007534CB" w:rsidRPr="00E46CFC">
        <w:t>edia</w:t>
      </w:r>
      <w:r w:rsidR="009E0AD7">
        <w:tab/>
      </w:r>
      <w:r w:rsidR="009E0AD7">
        <w:tab/>
        <w:t xml:space="preserve">:          </w:t>
      </w:r>
      <w:r w:rsidR="009F4AF8">
        <w:t xml:space="preserve"> </w:t>
      </w:r>
      <w:r w:rsidR="009E0AD7">
        <w:t xml:space="preserve">  </w:t>
      </w:r>
      <w:r w:rsidR="009E2574" w:rsidRPr="00E46CFC">
        <w:t>Use extinguishing measures that are appropriate to local</w:t>
      </w:r>
    </w:p>
    <w:p w:rsidR="009E2574" w:rsidRPr="00E46CFC" w:rsidRDefault="009E2574" w:rsidP="009E0AD7">
      <w:pPr>
        <w:spacing w:after="120" w:line="240" w:lineRule="exact"/>
      </w:pPr>
      <w:r w:rsidRPr="00E46CFC">
        <w:t xml:space="preserve">                                                  </w:t>
      </w:r>
      <w:r w:rsidR="009E0AD7">
        <w:t xml:space="preserve">                               </w:t>
      </w:r>
      <w:r w:rsidRPr="00E46CFC">
        <w:t xml:space="preserve">   </w:t>
      </w:r>
      <w:r w:rsidR="009F4AF8">
        <w:t xml:space="preserve"> </w:t>
      </w:r>
      <w:r w:rsidRPr="00E46CFC">
        <w:t xml:space="preserve">  </w:t>
      </w:r>
      <w:proofErr w:type="gramStart"/>
      <w:r w:rsidRPr="00E46CFC">
        <w:t>Circumstances and the surrounding environment.</w:t>
      </w:r>
      <w:proofErr w:type="gramEnd"/>
    </w:p>
    <w:p w:rsidR="009E2574" w:rsidRPr="00E46CFC" w:rsidRDefault="009E2574" w:rsidP="00B22210">
      <w:pPr>
        <w:spacing w:line="240" w:lineRule="exact"/>
      </w:pPr>
      <w:r w:rsidRPr="00E46CFC">
        <w:t xml:space="preserve">Unsuitable extinguishing </w:t>
      </w:r>
      <w:r w:rsidR="00B22210">
        <w:t>media</w:t>
      </w:r>
      <w:r w:rsidRPr="00E46CFC">
        <w:t xml:space="preserve">      </w:t>
      </w:r>
      <w:r w:rsidR="00B22210">
        <w:t xml:space="preserve">       </w:t>
      </w:r>
      <w:r w:rsidRPr="00E46CFC">
        <w:t xml:space="preserve">   </w:t>
      </w:r>
      <w:r w:rsidR="009E0AD7">
        <w:t xml:space="preserve">:         </w:t>
      </w:r>
      <w:r w:rsidRPr="00E46CFC">
        <w:t xml:space="preserve">   </w:t>
      </w:r>
      <w:r w:rsidR="00E46CFC">
        <w:t xml:space="preserve"> </w:t>
      </w:r>
      <w:r w:rsidRPr="00E46CFC">
        <w:t>None known</w:t>
      </w:r>
    </w:p>
    <w:p w:rsidR="001A1FCA" w:rsidRDefault="004F22A4" w:rsidP="00696D8F">
      <w:pPr>
        <w:spacing w:after="0" w:line="240" w:lineRule="exact"/>
      </w:pPr>
      <w:r w:rsidRPr="00E46CFC">
        <w:t>S</w:t>
      </w:r>
      <w:r w:rsidR="00172BEC">
        <w:t xml:space="preserve">pecific hazards during fire          </w:t>
      </w:r>
      <w:r w:rsidRPr="00E46CFC">
        <w:t xml:space="preserve"> </w:t>
      </w:r>
      <w:r w:rsidR="00E46CFC">
        <w:tab/>
        <w:t xml:space="preserve">:         </w:t>
      </w:r>
      <w:r w:rsidR="009E0AD7">
        <w:t xml:space="preserve"> </w:t>
      </w:r>
      <w:r w:rsidR="00E46CFC">
        <w:t xml:space="preserve">   </w:t>
      </w:r>
      <w:r w:rsidR="00AF5245">
        <w:t>Not flammable or combustible.</w:t>
      </w:r>
    </w:p>
    <w:p w:rsidR="004F22A4" w:rsidRPr="00E46CFC" w:rsidRDefault="00172BEC" w:rsidP="00172BEC">
      <w:pPr>
        <w:spacing w:after="120" w:line="240" w:lineRule="exact"/>
      </w:pPr>
      <w:proofErr w:type="gramStart"/>
      <w:r>
        <w:t>fighting</w:t>
      </w:r>
      <w:proofErr w:type="gramEnd"/>
      <w:r w:rsidR="004F22A4" w:rsidRPr="00E46CFC">
        <w:t xml:space="preserve">                                                                      </w:t>
      </w:r>
    </w:p>
    <w:p w:rsidR="00831B8F" w:rsidRDefault="00172BEC" w:rsidP="00696D8F">
      <w:pPr>
        <w:spacing w:after="0" w:line="240" w:lineRule="exact"/>
      </w:pPr>
      <w:r>
        <w:t>Hazardous c</w:t>
      </w:r>
      <w:r w:rsidR="005C713B" w:rsidRPr="00E46CFC">
        <w:t xml:space="preserve">ombustion        </w:t>
      </w:r>
      <w:r w:rsidR="00831B8F" w:rsidRPr="00E46CFC">
        <w:t xml:space="preserve">           </w:t>
      </w:r>
      <w:r w:rsidR="00B85B81">
        <w:t xml:space="preserve"> </w:t>
      </w:r>
      <w:r w:rsidR="00831B8F" w:rsidRPr="00E46CFC">
        <w:t xml:space="preserve">           :      </w:t>
      </w:r>
      <w:r w:rsidR="00227764" w:rsidRPr="00E46CFC">
        <w:t xml:space="preserve"> </w:t>
      </w:r>
      <w:r w:rsidR="009E0AD7">
        <w:t xml:space="preserve"> </w:t>
      </w:r>
      <w:r w:rsidR="00227764" w:rsidRPr="00E46CFC">
        <w:t xml:space="preserve">    </w:t>
      </w:r>
      <w:r w:rsidR="004D0DD7">
        <w:t xml:space="preserve"> </w:t>
      </w:r>
      <w:r w:rsidR="00227764" w:rsidRPr="00E46CFC">
        <w:t xml:space="preserve"> </w:t>
      </w:r>
      <w:r w:rsidR="004D0DD7">
        <w:t>Decomposition products may include the following materials:</w:t>
      </w:r>
    </w:p>
    <w:p w:rsidR="004D0DD7" w:rsidRDefault="00AD633F" w:rsidP="00AD633F">
      <w:pPr>
        <w:spacing w:after="0" w:line="240" w:lineRule="exact"/>
      </w:pPr>
      <w:r>
        <w:t>P</w:t>
      </w:r>
      <w:r w:rsidR="004D0DD7">
        <w:t>roducts</w:t>
      </w:r>
      <w:r>
        <w:tab/>
      </w:r>
      <w:r>
        <w:tab/>
      </w:r>
      <w:r>
        <w:tab/>
      </w:r>
      <w:r>
        <w:tab/>
      </w:r>
      <w:r>
        <w:tab/>
      </w:r>
      <w:r w:rsidR="004D0DD7">
        <w:t>Carbon oxides</w:t>
      </w:r>
    </w:p>
    <w:p w:rsidR="00AD633F" w:rsidRDefault="00AD633F" w:rsidP="00AD633F">
      <w:pPr>
        <w:spacing w:after="0" w:line="240" w:lineRule="exact"/>
      </w:pPr>
      <w:r>
        <w:tab/>
      </w:r>
      <w:r>
        <w:tab/>
      </w:r>
      <w:r>
        <w:tab/>
      </w:r>
      <w:r>
        <w:tab/>
      </w:r>
      <w:r>
        <w:tab/>
      </w:r>
      <w:r>
        <w:tab/>
      </w:r>
      <w:proofErr w:type="gramStart"/>
      <w:r>
        <w:t>Nitrogen  oxides</w:t>
      </w:r>
      <w:proofErr w:type="gramEnd"/>
      <w:r>
        <w:t xml:space="preserve"> (</w:t>
      </w:r>
      <w:proofErr w:type="spellStart"/>
      <w:r>
        <w:t>NOx</w:t>
      </w:r>
      <w:proofErr w:type="spellEnd"/>
      <w:r>
        <w:t>)</w:t>
      </w:r>
    </w:p>
    <w:p w:rsidR="00AD633F" w:rsidRDefault="00AD633F" w:rsidP="0055630D">
      <w:pPr>
        <w:spacing w:line="240" w:lineRule="exact"/>
      </w:pPr>
      <w:r>
        <w:tab/>
      </w:r>
      <w:r>
        <w:tab/>
      </w:r>
      <w:r>
        <w:tab/>
      </w:r>
      <w:r>
        <w:tab/>
      </w:r>
      <w:r>
        <w:tab/>
      </w:r>
      <w:r>
        <w:tab/>
        <w:t>Sulfur oxides</w:t>
      </w:r>
    </w:p>
    <w:p w:rsidR="001A1FCA" w:rsidRPr="00E46CFC" w:rsidRDefault="00B22210" w:rsidP="00696D8F">
      <w:pPr>
        <w:spacing w:after="0" w:line="240" w:lineRule="exact"/>
      </w:pPr>
      <w:r>
        <w:t>Special protective e</w:t>
      </w:r>
      <w:r w:rsidR="00CE1B51" w:rsidRPr="00E46CFC">
        <w:t xml:space="preserve">quipment </w:t>
      </w:r>
      <w:r w:rsidR="00D670C3" w:rsidRPr="00E46CFC">
        <w:tab/>
      </w:r>
      <w:r w:rsidR="00817E0D">
        <w:t xml:space="preserve">    </w:t>
      </w:r>
      <w:r w:rsidR="00CE1B51" w:rsidRPr="00E46CFC">
        <w:t xml:space="preserve">     </w:t>
      </w:r>
      <w:r w:rsidR="00817E0D">
        <w:t xml:space="preserve"> </w:t>
      </w:r>
      <w:r w:rsidR="00CE1B51" w:rsidRPr="00E46CFC">
        <w:t xml:space="preserve">     </w:t>
      </w:r>
      <w:r>
        <w:t>:</w:t>
      </w:r>
      <w:r>
        <w:tab/>
      </w:r>
      <w:r w:rsidR="00AD633F">
        <w:t>Use personal protective equipment</w:t>
      </w:r>
    </w:p>
    <w:p w:rsidR="009125D4" w:rsidRDefault="00CE1B51" w:rsidP="00AF5245">
      <w:pPr>
        <w:spacing w:line="240" w:lineRule="exact"/>
      </w:pPr>
      <w:proofErr w:type="gramStart"/>
      <w:r w:rsidRPr="00E46CFC">
        <w:t>for</w:t>
      </w:r>
      <w:proofErr w:type="gramEnd"/>
      <w:r w:rsidRPr="00E46CFC">
        <w:t xml:space="preserve"> </w:t>
      </w:r>
      <w:r w:rsidR="00B22210">
        <w:t>fire-f</w:t>
      </w:r>
      <w:r w:rsidR="00D670C3" w:rsidRPr="00E46CFC">
        <w:t>ighters</w:t>
      </w:r>
      <w:r w:rsidRPr="00E46CFC">
        <w:t xml:space="preserve">                                                          </w:t>
      </w:r>
    </w:p>
    <w:p w:rsidR="00B22210" w:rsidRDefault="00B22210" w:rsidP="00CE4411">
      <w:pPr>
        <w:spacing w:after="0" w:line="240" w:lineRule="exact"/>
      </w:pPr>
      <w:r>
        <w:t>S</w:t>
      </w:r>
      <w:r w:rsidR="00CE4411">
        <w:t>pecific extinguishing</w:t>
      </w:r>
      <w:r>
        <w:t xml:space="preserve"> methods</w:t>
      </w:r>
      <w:r w:rsidR="00817E0D">
        <w:t xml:space="preserve">     </w:t>
      </w:r>
      <w:r>
        <w:t xml:space="preserve"> </w:t>
      </w:r>
      <w:r w:rsidR="00817E0D">
        <w:t xml:space="preserve"> </w:t>
      </w:r>
      <w:r>
        <w:t xml:space="preserve">  </w:t>
      </w:r>
      <w:r w:rsidR="00B85B81">
        <w:t xml:space="preserve"> </w:t>
      </w:r>
      <w:r>
        <w:t xml:space="preserve">       :             Fire residues and contaminated fire extinguishing </w:t>
      </w:r>
      <w:r w:rsidR="00CE4411">
        <w:t>water must be</w:t>
      </w:r>
    </w:p>
    <w:p w:rsidR="00D670C3" w:rsidRDefault="00CE4411" w:rsidP="00AD633F">
      <w:pPr>
        <w:spacing w:after="0" w:line="240" w:lineRule="exact"/>
      </w:pPr>
      <w:r>
        <w:t xml:space="preserve">                                                                  </w:t>
      </w:r>
      <w:r w:rsidR="00CA3274">
        <w:t xml:space="preserve">            </w:t>
      </w:r>
      <w:r w:rsidR="00817E0D">
        <w:t xml:space="preserve"> </w:t>
      </w:r>
      <w:r>
        <w:t xml:space="preserve">   </w:t>
      </w:r>
      <w:r w:rsidR="00B85B81">
        <w:t xml:space="preserve"> </w:t>
      </w:r>
      <w:r>
        <w:t xml:space="preserve">    </w:t>
      </w:r>
      <w:proofErr w:type="gramStart"/>
      <w:r>
        <w:t>disposed</w:t>
      </w:r>
      <w:proofErr w:type="gramEnd"/>
      <w:r>
        <w:t xml:space="preserve"> of in accordance with local regulations. </w:t>
      </w:r>
    </w:p>
    <w:p w:rsidR="00AD633F" w:rsidRPr="00E46CFC" w:rsidRDefault="00AD633F" w:rsidP="00AD633F">
      <w:pPr>
        <w:spacing w:after="0" w:line="240" w:lineRule="exact"/>
      </w:pPr>
    </w:p>
    <w:p w:rsidR="00D670C3" w:rsidRPr="00E46CFC" w:rsidRDefault="00D670C3" w:rsidP="00CA3274">
      <w:pPr>
        <w:pBdr>
          <w:top w:val="single" w:sz="12" w:space="1" w:color="auto"/>
          <w:left w:val="single" w:sz="12" w:space="4" w:color="auto"/>
          <w:bottom w:val="single" w:sz="12" w:space="1" w:color="auto"/>
          <w:right w:val="single" w:sz="12" w:space="4" w:color="auto"/>
          <w:between w:val="single" w:sz="12" w:space="1" w:color="auto"/>
          <w:bar w:val="single" w:sz="12" w:color="auto"/>
        </w:pBdr>
        <w:spacing w:line="240" w:lineRule="exact"/>
        <w:rPr>
          <w:b/>
        </w:rPr>
      </w:pPr>
      <w:proofErr w:type="gramStart"/>
      <w:r w:rsidRPr="00E46CFC">
        <w:rPr>
          <w:b/>
        </w:rPr>
        <w:t>SECTION 6.</w:t>
      </w:r>
      <w:proofErr w:type="gramEnd"/>
      <w:r w:rsidRPr="00E46CFC">
        <w:rPr>
          <w:b/>
        </w:rPr>
        <w:t xml:space="preserve"> </w:t>
      </w:r>
      <w:r w:rsidR="00987C84" w:rsidRPr="00E46CFC">
        <w:rPr>
          <w:b/>
        </w:rPr>
        <w:t xml:space="preserve">                                  </w:t>
      </w:r>
      <w:r w:rsidR="00C46884" w:rsidRPr="00E46CFC">
        <w:rPr>
          <w:b/>
        </w:rPr>
        <w:t xml:space="preserve">       </w:t>
      </w:r>
      <w:r w:rsidR="00987C84" w:rsidRPr="00E46CFC">
        <w:rPr>
          <w:b/>
        </w:rPr>
        <w:t xml:space="preserve"> </w:t>
      </w:r>
      <w:r w:rsidR="00EF70C6">
        <w:rPr>
          <w:b/>
        </w:rPr>
        <w:t xml:space="preserve">  </w:t>
      </w:r>
      <w:r w:rsidR="00987C84" w:rsidRPr="00E46CFC">
        <w:rPr>
          <w:b/>
        </w:rPr>
        <w:t xml:space="preserve">    </w:t>
      </w:r>
      <w:r w:rsidR="00F4460A">
        <w:rPr>
          <w:b/>
        </w:rPr>
        <w:t xml:space="preserve"> </w:t>
      </w:r>
      <w:r w:rsidR="00987C84" w:rsidRPr="00E46CFC">
        <w:rPr>
          <w:b/>
        </w:rPr>
        <w:t xml:space="preserve"> </w:t>
      </w:r>
      <w:r w:rsidRPr="00E46CFC">
        <w:rPr>
          <w:b/>
        </w:rPr>
        <w:t>ACCIDENTAL RELEASE MEASURES</w:t>
      </w:r>
    </w:p>
    <w:p w:rsidR="00AF5245" w:rsidRDefault="00EF70C6" w:rsidP="00CA3274">
      <w:pPr>
        <w:spacing w:after="0" w:line="240" w:lineRule="exact"/>
      </w:pPr>
      <w:r>
        <w:t xml:space="preserve">Personal </w:t>
      </w:r>
      <w:proofErr w:type="gramStart"/>
      <w:r>
        <w:t xml:space="preserve">precautions, </w:t>
      </w:r>
      <w:r w:rsidR="00AF5245">
        <w:t xml:space="preserve">                       </w:t>
      </w:r>
      <w:r w:rsidR="003B7970">
        <w:t xml:space="preserve"> </w:t>
      </w:r>
      <w:r w:rsidR="00AF5245">
        <w:t xml:space="preserve">         :</w:t>
      </w:r>
      <w:proofErr w:type="gramEnd"/>
      <w:r w:rsidR="00AF5245">
        <w:t xml:space="preserve">             Refer to protective measures listed in sections 7 and 8.</w:t>
      </w:r>
    </w:p>
    <w:p w:rsidR="00AF5245" w:rsidRDefault="00AF5245" w:rsidP="00CA3274">
      <w:pPr>
        <w:spacing w:after="0" w:line="240" w:lineRule="exact"/>
      </w:pPr>
      <w:proofErr w:type="gramStart"/>
      <w:r>
        <w:t>protective</w:t>
      </w:r>
      <w:proofErr w:type="gramEnd"/>
      <w:r>
        <w:t xml:space="preserve"> equipment and </w:t>
      </w:r>
    </w:p>
    <w:p w:rsidR="002C09F8" w:rsidRPr="000959DC" w:rsidRDefault="00AF5245" w:rsidP="00D6079E">
      <w:pPr>
        <w:spacing w:after="120" w:line="240" w:lineRule="exact"/>
        <w:rPr>
          <w:rFonts w:ascii="Calibri" w:hAnsi="Calibri"/>
        </w:rPr>
      </w:pPr>
      <w:proofErr w:type="gramStart"/>
      <w:r>
        <w:t>emergency</w:t>
      </w:r>
      <w:proofErr w:type="gramEnd"/>
      <w:r>
        <w:t xml:space="preserve"> procedures</w:t>
      </w:r>
    </w:p>
    <w:p w:rsidR="000374AB" w:rsidRPr="00E46CFC" w:rsidRDefault="00EF70C6" w:rsidP="00CA3274">
      <w:pPr>
        <w:spacing w:line="240" w:lineRule="exact"/>
      </w:pPr>
      <w:r>
        <w:t>Environmental p</w:t>
      </w:r>
      <w:r w:rsidR="00D670C3" w:rsidRPr="00E46CFC">
        <w:t>recautions</w:t>
      </w:r>
      <w:r w:rsidR="000374AB" w:rsidRPr="00E46CFC">
        <w:tab/>
      </w:r>
      <w:r w:rsidR="00227764" w:rsidRPr="00E46CFC">
        <w:tab/>
        <w:t>:</w:t>
      </w:r>
      <w:r w:rsidR="00227764" w:rsidRPr="00E46CFC">
        <w:tab/>
      </w:r>
      <w:r w:rsidR="00AD633F">
        <w:t>No special environmental precautions required.</w:t>
      </w:r>
    </w:p>
    <w:p w:rsidR="00D670C3" w:rsidRPr="00E46CFC" w:rsidRDefault="00EF70C6" w:rsidP="00CA3274">
      <w:pPr>
        <w:spacing w:after="0" w:line="240" w:lineRule="exact"/>
      </w:pPr>
      <w:r>
        <w:lastRenderedPageBreak/>
        <w:t>Methods and m</w:t>
      </w:r>
      <w:r w:rsidR="00D670C3" w:rsidRPr="00E46CFC">
        <w:t>aterials for</w:t>
      </w:r>
      <w:r w:rsidR="00D40809">
        <w:tab/>
        <w:t xml:space="preserve">              </w:t>
      </w:r>
      <w:r w:rsidR="00D53532" w:rsidRPr="00E46CFC">
        <w:t>:</w:t>
      </w:r>
      <w:r w:rsidR="00D53532" w:rsidRPr="00E46CFC">
        <w:tab/>
        <w:t>Stop leak if safe to do so. Contain spillage, and then collect with</w:t>
      </w:r>
    </w:p>
    <w:p w:rsidR="00F7392E" w:rsidRPr="00E46CFC" w:rsidRDefault="00EF70C6" w:rsidP="00CA3274">
      <w:pPr>
        <w:spacing w:after="0" w:line="240" w:lineRule="exact"/>
      </w:pPr>
      <w:proofErr w:type="gramStart"/>
      <w:r>
        <w:t>containment</w:t>
      </w:r>
      <w:proofErr w:type="gramEnd"/>
      <w:r>
        <w:t xml:space="preserve"> and cleaning u</w:t>
      </w:r>
      <w:r w:rsidR="00D670C3" w:rsidRPr="00E46CFC">
        <w:t>p</w:t>
      </w:r>
      <w:r w:rsidR="00D670C3" w:rsidRPr="00E46CFC">
        <w:tab/>
      </w:r>
      <w:r w:rsidR="000374AB" w:rsidRPr="00E46CFC">
        <w:tab/>
      </w:r>
      <w:r w:rsidR="000374AB" w:rsidRPr="00E46CFC">
        <w:tab/>
      </w:r>
      <w:r w:rsidR="00D53532" w:rsidRPr="00E46CFC">
        <w:t>non-combustible absorbent material</w:t>
      </w:r>
      <w:r w:rsidR="009C7530" w:rsidRPr="00E46CFC">
        <w:t xml:space="preserve">,  (e.g. sand, earth, </w:t>
      </w:r>
    </w:p>
    <w:p w:rsidR="009C7530" w:rsidRPr="00E46CFC" w:rsidRDefault="009C7530" w:rsidP="00CA3274">
      <w:pPr>
        <w:spacing w:after="0" w:line="240" w:lineRule="exact"/>
      </w:pPr>
      <w:r w:rsidRPr="00E46CFC">
        <w:t xml:space="preserve">                                                                                       </w:t>
      </w:r>
      <w:proofErr w:type="gramStart"/>
      <w:r w:rsidRPr="00E46CFC">
        <w:t>diatomaceous</w:t>
      </w:r>
      <w:proofErr w:type="gramEnd"/>
      <w:r w:rsidRPr="00E46CFC">
        <w:t xml:space="preserve"> earth, vermiculite) and place in container for </w:t>
      </w:r>
    </w:p>
    <w:p w:rsidR="009C7530" w:rsidRPr="00E46CFC" w:rsidRDefault="009C7530" w:rsidP="00CA3274">
      <w:pPr>
        <w:spacing w:after="0" w:line="240" w:lineRule="exact"/>
      </w:pPr>
      <w:r w:rsidRPr="00E46CFC">
        <w:t xml:space="preserve">                                                                                       </w:t>
      </w:r>
      <w:proofErr w:type="gramStart"/>
      <w:r w:rsidRPr="00E46CFC">
        <w:t>disposal</w:t>
      </w:r>
      <w:proofErr w:type="gramEnd"/>
      <w:r w:rsidRPr="00E46CFC">
        <w:t xml:space="preserve"> according to local/ national regulations (see section 13).</w:t>
      </w:r>
    </w:p>
    <w:p w:rsidR="009C7530" w:rsidRPr="00E46CFC" w:rsidRDefault="009C7530" w:rsidP="00CA3274">
      <w:pPr>
        <w:spacing w:after="0" w:line="240" w:lineRule="exact"/>
      </w:pPr>
      <w:r w:rsidRPr="00E46CFC">
        <w:t xml:space="preserve">                                                                                       Flush away traces with water. For large spills, dike spilled material </w:t>
      </w:r>
    </w:p>
    <w:p w:rsidR="009C7530" w:rsidRPr="00E46CFC" w:rsidRDefault="009C7530" w:rsidP="00CA3274">
      <w:pPr>
        <w:spacing w:after="0" w:line="240" w:lineRule="exact"/>
      </w:pPr>
      <w:r w:rsidRPr="00E46CFC">
        <w:t xml:space="preserve">                                                                                       </w:t>
      </w:r>
      <w:proofErr w:type="gramStart"/>
      <w:r w:rsidRPr="00E46CFC">
        <w:t>or</w:t>
      </w:r>
      <w:proofErr w:type="gramEnd"/>
      <w:r w:rsidRPr="00E46CFC">
        <w:t xml:space="preserve"> otherwise contain material to ensure runoff does not reach a </w:t>
      </w:r>
    </w:p>
    <w:p w:rsidR="000374AB" w:rsidRPr="00E46CFC" w:rsidRDefault="009C7530" w:rsidP="00CA3274">
      <w:pPr>
        <w:spacing w:line="240" w:lineRule="exact"/>
      </w:pPr>
      <w:r w:rsidRPr="00E46CFC">
        <w:t xml:space="preserve">                                                                                       </w:t>
      </w:r>
      <w:proofErr w:type="gramStart"/>
      <w:r w:rsidRPr="00E46CFC">
        <w:t>waterway</w:t>
      </w:r>
      <w:proofErr w:type="gramEnd"/>
      <w:r w:rsidRPr="00E46CFC">
        <w:t xml:space="preserve">. </w:t>
      </w:r>
    </w:p>
    <w:p w:rsidR="00215CC8" w:rsidRPr="00C46884" w:rsidRDefault="00215CC8" w:rsidP="00C46884">
      <w:pPr>
        <w:pBdr>
          <w:top w:val="single" w:sz="12" w:space="1" w:color="auto"/>
          <w:left w:val="single" w:sz="12" w:space="4" w:color="auto"/>
          <w:bottom w:val="single" w:sz="12" w:space="1" w:color="auto"/>
          <w:right w:val="single" w:sz="12" w:space="4" w:color="auto"/>
        </w:pBdr>
        <w:spacing w:line="240" w:lineRule="exact"/>
        <w:rPr>
          <w:b/>
        </w:rPr>
      </w:pPr>
      <w:proofErr w:type="gramStart"/>
      <w:r w:rsidRPr="00C46884">
        <w:rPr>
          <w:b/>
        </w:rPr>
        <w:t>SECTION 7.</w:t>
      </w:r>
      <w:proofErr w:type="gramEnd"/>
      <w:r w:rsidRPr="00C46884">
        <w:rPr>
          <w:b/>
        </w:rPr>
        <w:t xml:space="preserve"> </w:t>
      </w:r>
      <w:r w:rsidR="00987C84" w:rsidRPr="00C46884">
        <w:rPr>
          <w:b/>
        </w:rPr>
        <w:t xml:space="preserve">                                      </w:t>
      </w:r>
      <w:r w:rsidR="00C46884">
        <w:rPr>
          <w:b/>
        </w:rPr>
        <w:t xml:space="preserve"> </w:t>
      </w:r>
      <w:r w:rsidR="00EF70C6">
        <w:rPr>
          <w:b/>
        </w:rPr>
        <w:t xml:space="preserve"> </w:t>
      </w:r>
      <w:r w:rsidR="00C46884">
        <w:rPr>
          <w:b/>
        </w:rPr>
        <w:t xml:space="preserve">     </w:t>
      </w:r>
      <w:r w:rsidR="00987C84" w:rsidRPr="00C46884">
        <w:rPr>
          <w:b/>
        </w:rPr>
        <w:t xml:space="preserve">   </w:t>
      </w:r>
      <w:r w:rsidR="00EF70C6">
        <w:rPr>
          <w:b/>
        </w:rPr>
        <w:t xml:space="preserve"> </w:t>
      </w:r>
      <w:r w:rsidR="00987C84" w:rsidRPr="00C46884">
        <w:rPr>
          <w:b/>
        </w:rPr>
        <w:t xml:space="preserve">       </w:t>
      </w:r>
      <w:r w:rsidRPr="00C46884">
        <w:rPr>
          <w:b/>
        </w:rPr>
        <w:t>HANDLING AND STORAGE</w:t>
      </w:r>
    </w:p>
    <w:p w:rsidR="00C252D5" w:rsidRPr="000959DC" w:rsidRDefault="00ED2326" w:rsidP="00C252D5">
      <w:pPr>
        <w:spacing w:line="240" w:lineRule="auto"/>
        <w:rPr>
          <w:rFonts w:ascii="Calibri" w:hAnsi="Calibri"/>
        </w:rPr>
      </w:pPr>
      <w:r>
        <w:t>Advice on safe h</w:t>
      </w:r>
      <w:r w:rsidR="00215CC8" w:rsidRPr="00ED2326">
        <w:t>andling</w:t>
      </w:r>
      <w:r w:rsidR="00215CC8" w:rsidRPr="00F7392E">
        <w:rPr>
          <w:b/>
        </w:rPr>
        <w:tab/>
      </w:r>
      <w:r w:rsidR="00E23087">
        <w:t xml:space="preserve">     </w:t>
      </w:r>
      <w:r>
        <w:t xml:space="preserve">            </w:t>
      </w:r>
      <w:r w:rsidR="00E23087">
        <w:t xml:space="preserve">    </w:t>
      </w:r>
      <w:r w:rsidR="003B7970">
        <w:t xml:space="preserve"> </w:t>
      </w:r>
      <w:r w:rsidR="00E23087">
        <w:t xml:space="preserve">   </w:t>
      </w:r>
      <w:r w:rsidR="00706971">
        <w:t xml:space="preserve"> </w:t>
      </w:r>
      <w:r w:rsidR="003B7970">
        <w:t xml:space="preserve">  </w:t>
      </w:r>
      <w:r w:rsidR="00204537">
        <w:t xml:space="preserve"> </w:t>
      </w:r>
      <w:r w:rsidR="000374AB">
        <w:t>:</w:t>
      </w:r>
      <w:r w:rsidR="000374AB">
        <w:tab/>
      </w:r>
      <w:r w:rsidRPr="000959DC">
        <w:rPr>
          <w:rFonts w:ascii="Calibri" w:hAnsi="Calibri"/>
        </w:rPr>
        <w:t xml:space="preserve">Wash hands thoroughly after handling. </w:t>
      </w:r>
    </w:p>
    <w:p w:rsidR="00100349" w:rsidRDefault="00100349" w:rsidP="009711D6">
      <w:pPr>
        <w:spacing w:after="0" w:line="240" w:lineRule="exact"/>
      </w:pPr>
      <w:r>
        <w:t>Conditions for safe s</w:t>
      </w:r>
      <w:r w:rsidR="00215CC8" w:rsidRPr="00ED2326">
        <w:t>torage</w:t>
      </w:r>
      <w:r w:rsidR="00EF70C6" w:rsidRPr="00ED2326">
        <w:tab/>
        <w:t xml:space="preserve">         </w:t>
      </w:r>
      <w:r w:rsidR="00706971">
        <w:t xml:space="preserve">   </w:t>
      </w:r>
      <w:r w:rsidR="00EF70C6" w:rsidRPr="00ED2326">
        <w:t xml:space="preserve">  </w:t>
      </w:r>
      <w:r>
        <w:t>:</w:t>
      </w:r>
      <w:r w:rsidR="00227764" w:rsidRPr="00ED2326">
        <w:t xml:space="preserve"> </w:t>
      </w:r>
      <w:r w:rsidR="00ED2326">
        <w:t xml:space="preserve">             </w:t>
      </w:r>
      <w:r w:rsidR="005F2429">
        <w:t>Keep</w:t>
      </w:r>
      <w:r w:rsidR="000374AB" w:rsidRPr="00ED2326">
        <w:t xml:space="preserve"> out of reach</w:t>
      </w:r>
      <w:r w:rsidR="00194A45" w:rsidRPr="00ED2326">
        <w:t xml:space="preserve"> </w:t>
      </w:r>
      <w:r w:rsidR="000374AB" w:rsidRPr="00ED2326">
        <w:t>of children</w:t>
      </w:r>
      <w:r w:rsidR="00E22F11" w:rsidRPr="00ED2326">
        <w:t>. Store in</w:t>
      </w:r>
      <w:r w:rsidR="00760550" w:rsidRPr="00ED2326">
        <w:t xml:space="preserve"> </w:t>
      </w:r>
      <w:r w:rsidR="00ED2326">
        <w:t>suitable</w:t>
      </w:r>
      <w:r w:rsidR="00E22F11" w:rsidRPr="00ED2326">
        <w:t xml:space="preserve"> labeled </w:t>
      </w:r>
    </w:p>
    <w:p w:rsidR="00761FFF" w:rsidRDefault="00100349" w:rsidP="009711D6">
      <w:pPr>
        <w:spacing w:line="240" w:lineRule="exact"/>
      </w:pPr>
      <w:r>
        <w:t xml:space="preserve">                                                                                       </w:t>
      </w:r>
      <w:proofErr w:type="gramStart"/>
      <w:r w:rsidR="00E22F11" w:rsidRPr="00ED2326">
        <w:t>containers</w:t>
      </w:r>
      <w:proofErr w:type="gramEnd"/>
      <w:r w:rsidR="00E22F11" w:rsidRPr="00ED2326">
        <w:t>.</w:t>
      </w:r>
    </w:p>
    <w:p w:rsidR="00100349" w:rsidRPr="00497B72" w:rsidRDefault="00100349" w:rsidP="00F4460A">
      <w:pPr>
        <w:spacing w:line="240" w:lineRule="auto"/>
      </w:pPr>
      <w:r>
        <w:t xml:space="preserve">Storage temperature                                  :              </w:t>
      </w:r>
      <w:proofErr w:type="gramStart"/>
      <w:r w:rsidR="0055630D">
        <w:t>0  ̊</w:t>
      </w:r>
      <w:proofErr w:type="gramEnd"/>
      <w:r w:rsidR="0055630D">
        <w:t>C to 50</w:t>
      </w:r>
      <w:r>
        <w:t xml:space="preserve">  ̊C</w:t>
      </w:r>
    </w:p>
    <w:p w:rsidR="00497B72" w:rsidRPr="00497B72" w:rsidRDefault="00497B72" w:rsidP="00CA3274">
      <w:pPr>
        <w:pBdr>
          <w:top w:val="single" w:sz="12" w:space="1" w:color="auto"/>
          <w:left w:val="single" w:sz="12" w:space="4" w:color="auto"/>
          <w:bottom w:val="single" w:sz="12" w:space="1" w:color="auto"/>
          <w:right w:val="single" w:sz="12" w:space="4" w:color="auto"/>
          <w:between w:val="single" w:sz="12" w:space="1" w:color="auto"/>
          <w:bar w:val="single" w:sz="12" w:color="auto"/>
        </w:pBdr>
        <w:tabs>
          <w:tab w:val="left" w:pos="7950"/>
        </w:tabs>
        <w:spacing w:line="240" w:lineRule="exact"/>
        <w:rPr>
          <w:b/>
        </w:rPr>
      </w:pPr>
      <w:proofErr w:type="gramStart"/>
      <w:r>
        <w:rPr>
          <w:b/>
        </w:rPr>
        <w:t>SECTION 8.</w:t>
      </w:r>
      <w:proofErr w:type="gramEnd"/>
      <w:r>
        <w:rPr>
          <w:b/>
        </w:rPr>
        <w:t xml:space="preserve">        </w:t>
      </w:r>
      <w:r w:rsidR="00EF70C6">
        <w:rPr>
          <w:b/>
        </w:rPr>
        <w:t xml:space="preserve">                            </w:t>
      </w:r>
      <w:r>
        <w:rPr>
          <w:b/>
        </w:rPr>
        <w:t xml:space="preserve">        EXPOSURE CONTROLS/PERSONAL PROTECTION</w:t>
      </w:r>
    </w:p>
    <w:p w:rsidR="00090CC2" w:rsidRDefault="00215CC8" w:rsidP="00D6079E">
      <w:pPr>
        <w:spacing w:line="240" w:lineRule="exact"/>
        <w:rPr>
          <w:b/>
        </w:rPr>
      </w:pPr>
      <w:r w:rsidRPr="00215CC8">
        <w:rPr>
          <w:b/>
        </w:rPr>
        <w:t>Ingredients with workplace control parameters</w:t>
      </w:r>
    </w:p>
    <w:p w:rsidR="00B5169B" w:rsidRDefault="00F908CE" w:rsidP="00F93A69">
      <w:pPr>
        <w:spacing w:after="0" w:line="240" w:lineRule="exact"/>
      </w:pPr>
      <w:r w:rsidRPr="00497B72">
        <w:t>Engineering</w:t>
      </w:r>
      <w:r w:rsidR="007A17B1">
        <w:t xml:space="preserve"> m</w:t>
      </w:r>
      <w:r w:rsidR="00090CC2" w:rsidRPr="00497B72">
        <w:t>easures</w:t>
      </w:r>
      <w:r w:rsidR="000E7E1F" w:rsidRPr="00497B72">
        <w:tab/>
      </w:r>
      <w:r w:rsidR="000E7E1F" w:rsidRPr="00497B72">
        <w:tab/>
      </w:r>
      <w:r w:rsidR="00F93A69">
        <w:tab/>
      </w:r>
      <w:r w:rsidR="00F93A69">
        <w:tab/>
      </w:r>
      <w:r w:rsidR="00AD633F">
        <w:t xml:space="preserve">Good general ventilation should be sufficient to control worker </w:t>
      </w:r>
      <w:r w:rsidR="00AD633F">
        <w:tab/>
      </w:r>
      <w:r w:rsidR="00AD633F">
        <w:tab/>
      </w:r>
      <w:r w:rsidR="00AD633F">
        <w:tab/>
      </w:r>
      <w:r w:rsidR="00AD633F">
        <w:tab/>
      </w:r>
      <w:r w:rsidR="00AD633F">
        <w:tab/>
      </w:r>
      <w:r w:rsidR="00AD633F">
        <w:tab/>
      </w:r>
      <w:r w:rsidR="00AD633F">
        <w:tab/>
        <w:t xml:space="preserve">exposure to airborne </w:t>
      </w:r>
      <w:proofErr w:type="spellStart"/>
      <w:r w:rsidR="00AD633F">
        <w:t>contaminents</w:t>
      </w:r>
      <w:proofErr w:type="spellEnd"/>
      <w:r w:rsidR="00AD633F">
        <w:t>.</w:t>
      </w:r>
    </w:p>
    <w:p w:rsidR="00F93A69" w:rsidRDefault="00F93A69" w:rsidP="00F93A69">
      <w:pPr>
        <w:spacing w:after="0" w:line="240" w:lineRule="exact"/>
      </w:pPr>
    </w:p>
    <w:p w:rsidR="00943174" w:rsidRDefault="000819A2" w:rsidP="00CA3274">
      <w:pPr>
        <w:spacing w:after="160" w:line="240" w:lineRule="exact"/>
        <w:rPr>
          <w:b/>
        </w:rPr>
      </w:pPr>
      <w:r w:rsidRPr="00497B72">
        <w:rPr>
          <w:b/>
        </w:rPr>
        <w:t>P</w:t>
      </w:r>
      <w:r w:rsidR="0097337F">
        <w:rPr>
          <w:b/>
        </w:rPr>
        <w:t>ersonal protective e</w:t>
      </w:r>
      <w:r w:rsidR="00215CC8" w:rsidRPr="00497B72">
        <w:rPr>
          <w:b/>
        </w:rPr>
        <w:t>quipment</w:t>
      </w:r>
    </w:p>
    <w:p w:rsidR="0097337F" w:rsidRDefault="0097337F" w:rsidP="00CA3274">
      <w:pPr>
        <w:spacing w:after="120" w:line="240" w:lineRule="exact"/>
        <w:rPr>
          <w:rFonts w:ascii="Calibri" w:hAnsi="Calibri"/>
        </w:rPr>
      </w:pPr>
      <w:r w:rsidRPr="000959DC">
        <w:rPr>
          <w:rFonts w:ascii="Calibri" w:hAnsi="Calibri"/>
        </w:rPr>
        <w:t>Eye protection</w:t>
      </w:r>
      <w:r w:rsidRPr="000959DC">
        <w:rPr>
          <w:rFonts w:ascii="Calibri" w:hAnsi="Calibri"/>
        </w:rPr>
        <w:tab/>
        <w:t xml:space="preserve">                </w:t>
      </w:r>
      <w:r w:rsidRPr="000959DC">
        <w:rPr>
          <w:rFonts w:ascii="Calibri" w:hAnsi="Calibri"/>
        </w:rPr>
        <w:tab/>
      </w:r>
      <w:r w:rsidRPr="000959DC">
        <w:rPr>
          <w:rFonts w:ascii="Calibri" w:hAnsi="Calibri"/>
        </w:rPr>
        <w:tab/>
      </w:r>
      <w:r>
        <w:rPr>
          <w:rFonts w:ascii="Calibri" w:hAnsi="Calibri"/>
        </w:rPr>
        <w:t xml:space="preserve">:        </w:t>
      </w:r>
      <w:r w:rsidR="00B5169B">
        <w:rPr>
          <w:rFonts w:ascii="Calibri" w:hAnsi="Calibri"/>
        </w:rPr>
        <w:t xml:space="preserve"> </w:t>
      </w:r>
      <w:r>
        <w:rPr>
          <w:rFonts w:ascii="Calibri" w:hAnsi="Calibri"/>
        </w:rPr>
        <w:t xml:space="preserve">    </w:t>
      </w:r>
      <w:r w:rsidR="00B5169B">
        <w:rPr>
          <w:rFonts w:ascii="Calibri" w:hAnsi="Calibri"/>
        </w:rPr>
        <w:t>No special protective equipment required.</w:t>
      </w:r>
    </w:p>
    <w:p w:rsidR="0097337F" w:rsidRDefault="0097337F" w:rsidP="00CA3274">
      <w:pPr>
        <w:spacing w:after="120" w:line="240" w:lineRule="exact"/>
        <w:rPr>
          <w:rFonts w:ascii="Calibri" w:hAnsi="Calibri"/>
        </w:rPr>
      </w:pPr>
      <w:r w:rsidRPr="000959DC">
        <w:rPr>
          <w:rFonts w:ascii="Calibri" w:hAnsi="Calibri"/>
        </w:rPr>
        <w:t>Hand protection</w:t>
      </w:r>
      <w:r w:rsidRPr="000959DC">
        <w:rPr>
          <w:rFonts w:ascii="Calibri" w:hAnsi="Calibri"/>
        </w:rPr>
        <w:tab/>
      </w:r>
      <w:r w:rsidRPr="000959DC">
        <w:rPr>
          <w:rFonts w:ascii="Calibri" w:hAnsi="Calibri"/>
        </w:rPr>
        <w:tab/>
      </w:r>
      <w:r w:rsidRPr="000959DC">
        <w:rPr>
          <w:rFonts w:ascii="Calibri" w:hAnsi="Calibri"/>
        </w:rPr>
        <w:tab/>
        <w:t>:</w:t>
      </w:r>
      <w:r>
        <w:rPr>
          <w:rFonts w:ascii="Calibri" w:hAnsi="Calibri"/>
        </w:rPr>
        <w:t xml:space="preserve">          </w:t>
      </w:r>
      <w:r w:rsidRPr="000959DC">
        <w:rPr>
          <w:rFonts w:ascii="Calibri" w:hAnsi="Calibri"/>
        </w:rPr>
        <w:t xml:space="preserve">  </w:t>
      </w:r>
      <w:r w:rsidR="00B5169B">
        <w:rPr>
          <w:rFonts w:ascii="Calibri" w:hAnsi="Calibri"/>
        </w:rPr>
        <w:t xml:space="preserve"> No special protective equipment required.</w:t>
      </w:r>
    </w:p>
    <w:p w:rsidR="0097337F" w:rsidRPr="000959DC" w:rsidRDefault="0097337F" w:rsidP="00CA3274">
      <w:pPr>
        <w:spacing w:after="120" w:line="240" w:lineRule="exact"/>
        <w:rPr>
          <w:rFonts w:ascii="Calibri" w:hAnsi="Calibri"/>
        </w:rPr>
      </w:pPr>
      <w:r w:rsidRPr="000959DC">
        <w:rPr>
          <w:rFonts w:ascii="Calibri" w:hAnsi="Calibri"/>
        </w:rPr>
        <w:t>Skin protection</w:t>
      </w:r>
      <w:r w:rsidRPr="000959DC">
        <w:rPr>
          <w:rFonts w:ascii="Calibri" w:hAnsi="Calibri"/>
        </w:rPr>
        <w:tab/>
      </w:r>
      <w:r w:rsidRPr="000959DC">
        <w:rPr>
          <w:rFonts w:ascii="Calibri" w:hAnsi="Calibri"/>
        </w:rPr>
        <w:tab/>
      </w:r>
      <w:r w:rsidRPr="000959DC">
        <w:rPr>
          <w:rFonts w:ascii="Calibri" w:hAnsi="Calibri"/>
        </w:rPr>
        <w:tab/>
      </w:r>
      <w:r w:rsidRPr="000959DC">
        <w:rPr>
          <w:rFonts w:ascii="Calibri" w:hAnsi="Calibri"/>
        </w:rPr>
        <w:tab/>
        <w:t>:</w:t>
      </w:r>
      <w:r>
        <w:rPr>
          <w:rFonts w:ascii="Calibri" w:hAnsi="Calibri"/>
        </w:rPr>
        <w:t xml:space="preserve">          </w:t>
      </w:r>
      <w:r w:rsidRPr="000959DC">
        <w:rPr>
          <w:rFonts w:ascii="Calibri" w:hAnsi="Calibri"/>
        </w:rPr>
        <w:t xml:space="preserve">  </w:t>
      </w:r>
      <w:r>
        <w:rPr>
          <w:rFonts w:ascii="Calibri" w:hAnsi="Calibri"/>
        </w:rPr>
        <w:t xml:space="preserve"> </w:t>
      </w:r>
      <w:r w:rsidR="00B5169B">
        <w:rPr>
          <w:rFonts w:ascii="Calibri" w:hAnsi="Calibri"/>
        </w:rPr>
        <w:t>No special protective equipment required.</w:t>
      </w:r>
    </w:p>
    <w:p w:rsidR="00C27B70" w:rsidRPr="000138C9" w:rsidRDefault="0097337F" w:rsidP="00CA3274">
      <w:pPr>
        <w:spacing w:after="120" w:line="240" w:lineRule="exact"/>
        <w:rPr>
          <w:rFonts w:ascii="Calibri" w:hAnsi="Calibri"/>
        </w:rPr>
      </w:pPr>
      <w:r w:rsidRPr="000959DC">
        <w:rPr>
          <w:rFonts w:ascii="Calibri" w:hAnsi="Calibri"/>
        </w:rPr>
        <w:t>Respiratory protection</w:t>
      </w:r>
      <w:r w:rsidRPr="000959DC">
        <w:rPr>
          <w:rFonts w:ascii="Calibri" w:hAnsi="Calibri"/>
        </w:rPr>
        <w:tab/>
      </w:r>
      <w:r w:rsidRPr="000959DC">
        <w:rPr>
          <w:rFonts w:ascii="Calibri" w:hAnsi="Calibri"/>
        </w:rPr>
        <w:tab/>
      </w:r>
      <w:r w:rsidRPr="000959DC">
        <w:rPr>
          <w:rFonts w:ascii="Calibri" w:hAnsi="Calibri"/>
        </w:rPr>
        <w:tab/>
        <w:t>:</w:t>
      </w:r>
      <w:r>
        <w:rPr>
          <w:rFonts w:ascii="Calibri" w:hAnsi="Calibri"/>
        </w:rPr>
        <w:t xml:space="preserve">           </w:t>
      </w:r>
      <w:r w:rsidRPr="000959DC">
        <w:rPr>
          <w:rFonts w:ascii="Calibri" w:hAnsi="Calibri"/>
        </w:rPr>
        <w:t xml:space="preserve"> </w:t>
      </w:r>
      <w:r>
        <w:rPr>
          <w:rFonts w:ascii="Calibri" w:hAnsi="Calibri"/>
        </w:rPr>
        <w:t xml:space="preserve"> </w:t>
      </w:r>
      <w:r w:rsidR="00B5169B">
        <w:rPr>
          <w:rFonts w:ascii="Calibri" w:hAnsi="Calibri"/>
        </w:rPr>
        <w:t>No personal respiratory protective equipment normally required.</w:t>
      </w:r>
    </w:p>
    <w:p w:rsidR="00C27B70" w:rsidRDefault="000819A2" w:rsidP="00CA3274">
      <w:pPr>
        <w:spacing w:after="20" w:line="240" w:lineRule="exact"/>
      </w:pPr>
      <w:r w:rsidRPr="00C27B70">
        <w:t>Hygiene M</w:t>
      </w:r>
      <w:r w:rsidR="00FF6B83" w:rsidRPr="00C27B70">
        <w:t>easures</w:t>
      </w:r>
      <w:r w:rsidR="001A238B" w:rsidRPr="00C27B70">
        <w:tab/>
      </w:r>
      <w:r w:rsidR="001A238B" w:rsidRPr="00C27B70">
        <w:tab/>
      </w:r>
      <w:r w:rsidR="001A238B" w:rsidRPr="00C27B70">
        <w:tab/>
        <w:t xml:space="preserve">:            </w:t>
      </w:r>
      <w:r w:rsidR="00C27B70">
        <w:t xml:space="preserve"> </w:t>
      </w:r>
      <w:r w:rsidR="00AD633F">
        <w:t xml:space="preserve">Wash hands before breaks and immediately after handling the </w:t>
      </w:r>
      <w:r w:rsidR="00AD633F">
        <w:tab/>
      </w:r>
      <w:r w:rsidR="00AD633F">
        <w:tab/>
      </w:r>
      <w:r w:rsidR="00AD633F">
        <w:tab/>
      </w:r>
      <w:r w:rsidR="00AD633F">
        <w:tab/>
      </w:r>
      <w:r w:rsidR="00AD633F">
        <w:tab/>
      </w:r>
      <w:r w:rsidR="00AD633F">
        <w:tab/>
        <w:t xml:space="preserve">               product</w:t>
      </w:r>
    </w:p>
    <w:p w:rsidR="000138C9" w:rsidRDefault="000138C9" w:rsidP="00F4460A">
      <w:pPr>
        <w:spacing w:after="0" w:line="240" w:lineRule="auto"/>
      </w:pPr>
    </w:p>
    <w:p w:rsidR="00BF4EB2" w:rsidRPr="00B219DC" w:rsidRDefault="00384D80" w:rsidP="00B219DC">
      <w:pPr>
        <w:pBdr>
          <w:top w:val="single" w:sz="12" w:space="1" w:color="auto"/>
          <w:left w:val="single" w:sz="12" w:space="4" w:color="auto"/>
          <w:bottom w:val="single" w:sz="12" w:space="1" w:color="auto"/>
          <w:right w:val="single" w:sz="12" w:space="4" w:color="auto"/>
          <w:between w:val="single" w:sz="12" w:space="1" w:color="auto"/>
          <w:bar w:val="single" w:sz="12" w:color="auto"/>
        </w:pBdr>
        <w:spacing w:line="240" w:lineRule="exact"/>
        <w:rPr>
          <w:b/>
        </w:rPr>
      </w:pPr>
      <w:proofErr w:type="gramStart"/>
      <w:r w:rsidRPr="00B219DC">
        <w:rPr>
          <w:b/>
        </w:rPr>
        <w:t>SECTION 9</w:t>
      </w:r>
      <w:r w:rsidR="00FF6B83" w:rsidRPr="00B219DC">
        <w:rPr>
          <w:b/>
        </w:rPr>
        <w:t>.</w:t>
      </w:r>
      <w:proofErr w:type="gramEnd"/>
      <w:r w:rsidR="00FF6B83" w:rsidRPr="00B219DC">
        <w:rPr>
          <w:b/>
        </w:rPr>
        <w:t xml:space="preserve"> </w:t>
      </w:r>
      <w:r w:rsidR="00F83C35" w:rsidRPr="00B219DC">
        <w:rPr>
          <w:b/>
        </w:rPr>
        <w:t xml:space="preserve">             </w:t>
      </w:r>
      <w:r w:rsidR="00987C84" w:rsidRPr="00B219DC">
        <w:rPr>
          <w:b/>
        </w:rPr>
        <w:t xml:space="preserve">      </w:t>
      </w:r>
      <w:r w:rsidR="00B219DC">
        <w:rPr>
          <w:b/>
        </w:rPr>
        <w:t xml:space="preserve">                         </w:t>
      </w:r>
      <w:r w:rsidR="00987C84" w:rsidRPr="00B219DC">
        <w:rPr>
          <w:b/>
        </w:rPr>
        <w:t xml:space="preserve">      </w:t>
      </w:r>
      <w:r w:rsidR="00FF6B83" w:rsidRPr="00B219DC">
        <w:rPr>
          <w:b/>
        </w:rPr>
        <w:t>PHYSICAL AND CHEMICAL PROPERTIES</w:t>
      </w:r>
    </w:p>
    <w:p w:rsidR="00FF6B83" w:rsidRPr="00B219DC" w:rsidRDefault="00FF6B83" w:rsidP="00A63071">
      <w:pPr>
        <w:spacing w:after="80" w:line="240" w:lineRule="exact"/>
      </w:pPr>
      <w:r w:rsidRPr="00B219DC">
        <w:t>Appearance</w:t>
      </w:r>
      <w:r w:rsidRPr="00B219DC">
        <w:tab/>
      </w:r>
      <w:r w:rsidRPr="00B219DC">
        <w:tab/>
      </w:r>
      <w:r w:rsidRPr="00B219DC">
        <w:tab/>
      </w:r>
      <w:r w:rsidR="00F93A69">
        <w:tab/>
      </w:r>
      <w:r w:rsidR="00F93A69">
        <w:tab/>
      </w:r>
      <w:r w:rsidR="00C252D5">
        <w:t>L</w:t>
      </w:r>
      <w:r w:rsidR="0020786C" w:rsidRPr="00B219DC">
        <w:t>iquid</w:t>
      </w:r>
    </w:p>
    <w:p w:rsidR="00FF6B83" w:rsidRPr="00B219DC" w:rsidRDefault="00FF6B83" w:rsidP="00A63071">
      <w:pPr>
        <w:spacing w:after="80" w:line="240" w:lineRule="exact"/>
      </w:pPr>
      <w:r w:rsidRPr="00B219DC">
        <w:t>Color</w:t>
      </w:r>
      <w:r w:rsidRPr="00B219DC">
        <w:tab/>
      </w:r>
      <w:r w:rsidRPr="00B219DC">
        <w:tab/>
      </w:r>
      <w:r w:rsidRPr="00B219DC">
        <w:tab/>
      </w:r>
      <w:r w:rsidRPr="00B219DC">
        <w:tab/>
      </w:r>
      <w:r w:rsidR="00F93A69">
        <w:tab/>
      </w:r>
      <w:r w:rsidR="00F93A69">
        <w:tab/>
      </w:r>
      <w:r w:rsidR="00A16872">
        <w:t>White</w:t>
      </w:r>
      <w:bookmarkStart w:id="0" w:name="_GoBack"/>
      <w:bookmarkEnd w:id="0"/>
    </w:p>
    <w:p w:rsidR="008035AF" w:rsidRPr="00B219DC" w:rsidRDefault="00FF6B83" w:rsidP="00A63071">
      <w:pPr>
        <w:spacing w:after="80" w:line="240" w:lineRule="exact"/>
      </w:pPr>
      <w:r w:rsidRPr="00B219DC">
        <w:t>Odor</w:t>
      </w:r>
      <w:r w:rsidRPr="00B219DC">
        <w:tab/>
      </w:r>
      <w:r w:rsidRPr="00B219DC">
        <w:tab/>
      </w:r>
      <w:r w:rsidRPr="00B219DC">
        <w:tab/>
      </w:r>
      <w:r w:rsidRPr="00B219DC">
        <w:tab/>
      </w:r>
      <w:r w:rsidRPr="00B219DC">
        <w:tab/>
      </w:r>
      <w:r w:rsidR="009A4ED3" w:rsidRPr="00B219DC">
        <w:t>:</w:t>
      </w:r>
      <w:r w:rsidR="009A4ED3" w:rsidRPr="00B219DC">
        <w:tab/>
      </w:r>
      <w:r w:rsidR="00C252D5">
        <w:t>mild</w:t>
      </w:r>
    </w:p>
    <w:p w:rsidR="008035AF" w:rsidRPr="00B219DC" w:rsidRDefault="00FF6B83" w:rsidP="00A63071">
      <w:pPr>
        <w:spacing w:after="80" w:line="240" w:lineRule="exact"/>
      </w:pPr>
      <w:proofErr w:type="gramStart"/>
      <w:r w:rsidRPr="00B219DC">
        <w:t>pH</w:t>
      </w:r>
      <w:proofErr w:type="gramEnd"/>
      <w:r w:rsidRPr="00B219DC">
        <w:tab/>
      </w:r>
      <w:r w:rsidRPr="00B219DC">
        <w:tab/>
      </w:r>
      <w:r w:rsidRPr="00B219DC">
        <w:tab/>
      </w:r>
      <w:r w:rsidRPr="00B219DC">
        <w:tab/>
      </w:r>
      <w:r w:rsidRPr="00B219DC">
        <w:tab/>
        <w:t>:</w:t>
      </w:r>
      <w:r w:rsidRPr="00B219DC">
        <w:tab/>
      </w:r>
      <w:r w:rsidR="005B407C">
        <w:t>6.2 – 9.4</w:t>
      </w:r>
      <w:r w:rsidR="009A4ED3" w:rsidRPr="00B219DC">
        <w:t xml:space="preserve">, </w:t>
      </w:r>
      <w:r w:rsidR="0022186B">
        <w:t>(</w:t>
      </w:r>
      <w:r w:rsidR="00090CC2" w:rsidRPr="00B219DC">
        <w:t>1</w:t>
      </w:r>
      <w:r w:rsidR="00A63071">
        <w:t>00</w:t>
      </w:r>
      <w:r w:rsidR="0022186B">
        <w:t>%)</w:t>
      </w:r>
      <w:r w:rsidR="00A63071">
        <w:t xml:space="preserve"> </w:t>
      </w:r>
    </w:p>
    <w:p w:rsidR="00FF6B83" w:rsidRPr="00B219DC" w:rsidRDefault="00A63071" w:rsidP="00A63071">
      <w:pPr>
        <w:spacing w:after="80" w:line="240" w:lineRule="exact"/>
      </w:pPr>
      <w:r>
        <w:t>Flash p</w:t>
      </w:r>
      <w:r w:rsidR="00FF6B83" w:rsidRPr="00B219DC">
        <w:t>oint</w:t>
      </w:r>
      <w:r w:rsidR="00FF6B83" w:rsidRPr="00B219DC">
        <w:tab/>
      </w:r>
      <w:r w:rsidR="00FF6B83" w:rsidRPr="00B219DC">
        <w:tab/>
      </w:r>
      <w:r w:rsidR="00FF6B83" w:rsidRPr="00B219DC">
        <w:tab/>
      </w:r>
      <w:r w:rsidR="00FF6B83" w:rsidRPr="00B219DC">
        <w:tab/>
      </w:r>
      <w:r w:rsidR="0022186B">
        <w:t>:</w:t>
      </w:r>
      <w:r w:rsidR="0022186B">
        <w:tab/>
        <w:t xml:space="preserve">&gt; </w:t>
      </w:r>
      <w:proofErr w:type="gramStart"/>
      <w:r w:rsidR="0022186B">
        <w:t>100  ̊</w:t>
      </w:r>
      <w:proofErr w:type="gramEnd"/>
      <w:r w:rsidR="0022186B">
        <w:t>C</w:t>
      </w:r>
    </w:p>
    <w:p w:rsidR="00FF6B83" w:rsidRPr="00B219DC" w:rsidRDefault="00A63071" w:rsidP="00A63071">
      <w:pPr>
        <w:spacing w:after="80" w:line="240" w:lineRule="exact"/>
      </w:pPr>
      <w:r>
        <w:t>Odor t</w:t>
      </w:r>
      <w:r w:rsidR="00FF6B83" w:rsidRPr="00B219DC">
        <w:t>hreshold</w:t>
      </w:r>
      <w:r w:rsidR="00FF6B83" w:rsidRPr="00B219DC">
        <w:tab/>
      </w:r>
      <w:r w:rsidR="00FF6B83" w:rsidRPr="00B219DC">
        <w:tab/>
      </w:r>
      <w:r w:rsidR="00FF6B83" w:rsidRPr="00B219DC">
        <w:tab/>
      </w:r>
      <w:r w:rsidR="00FF6B83" w:rsidRPr="00B219DC">
        <w:tab/>
        <w:t>:</w:t>
      </w:r>
      <w:r w:rsidR="00FF6B83" w:rsidRPr="00B219DC">
        <w:tab/>
        <w:t>No data available</w:t>
      </w:r>
    </w:p>
    <w:p w:rsidR="00FF6B83" w:rsidRPr="00B219DC" w:rsidRDefault="00A63071" w:rsidP="00A63071">
      <w:pPr>
        <w:spacing w:after="80" w:line="240" w:lineRule="exact"/>
      </w:pPr>
      <w:r>
        <w:t>Melting point/f</w:t>
      </w:r>
      <w:r w:rsidR="00FF6B83" w:rsidRPr="00B219DC">
        <w:t>reezi</w:t>
      </w:r>
      <w:r>
        <w:t>ng p</w:t>
      </w:r>
      <w:r w:rsidR="00FF6B83" w:rsidRPr="00B219DC">
        <w:t>oint</w:t>
      </w:r>
      <w:r w:rsidR="00FF6B83" w:rsidRPr="00B219DC">
        <w:tab/>
      </w:r>
      <w:r w:rsidR="00FF6B83" w:rsidRPr="00B219DC">
        <w:tab/>
        <w:t>:</w:t>
      </w:r>
      <w:r w:rsidR="00FF6B83" w:rsidRPr="00B219DC">
        <w:tab/>
        <w:t>No data available</w:t>
      </w:r>
    </w:p>
    <w:p w:rsidR="006D4DFD" w:rsidRDefault="00A63071" w:rsidP="00A63071">
      <w:pPr>
        <w:spacing w:after="80" w:line="240" w:lineRule="exact"/>
      </w:pPr>
      <w:r>
        <w:t>Initial boiling p</w:t>
      </w:r>
      <w:r w:rsidR="00FF6B83" w:rsidRPr="00B219DC">
        <w:t>oint and</w:t>
      </w:r>
      <w:r w:rsidR="009A4ED3" w:rsidRPr="00B219DC">
        <w:tab/>
      </w:r>
      <w:r w:rsidR="009A4ED3" w:rsidRPr="00B219DC">
        <w:tab/>
      </w:r>
      <w:r w:rsidR="006D4DFD">
        <w:tab/>
      </w:r>
      <w:r w:rsidR="006D4DFD">
        <w:tab/>
      </w:r>
      <w:proofErr w:type="gramStart"/>
      <w:r w:rsidR="005B407C">
        <w:t>100  ̊</w:t>
      </w:r>
      <w:proofErr w:type="gramEnd"/>
      <w:r w:rsidR="005B407C">
        <w:t>C</w:t>
      </w:r>
    </w:p>
    <w:p w:rsidR="00FF6B83" w:rsidRPr="00B219DC" w:rsidRDefault="00A63071" w:rsidP="00A63071">
      <w:pPr>
        <w:spacing w:after="80" w:line="240" w:lineRule="exact"/>
      </w:pPr>
      <w:proofErr w:type="gramStart"/>
      <w:r>
        <w:t>boiling</w:t>
      </w:r>
      <w:proofErr w:type="gramEnd"/>
      <w:r>
        <w:t xml:space="preserve"> r</w:t>
      </w:r>
      <w:r w:rsidR="00FF6B83" w:rsidRPr="00B219DC">
        <w:t>ange</w:t>
      </w:r>
    </w:p>
    <w:p w:rsidR="00FF6B83" w:rsidRPr="00B219DC" w:rsidRDefault="0060167E" w:rsidP="00A63071">
      <w:pPr>
        <w:spacing w:after="80" w:line="240" w:lineRule="exact"/>
      </w:pPr>
      <w:r w:rsidRPr="00B219DC">
        <w:t>Evaporation R</w:t>
      </w:r>
      <w:r w:rsidR="00FF6B83" w:rsidRPr="00B219DC">
        <w:t>ate</w:t>
      </w:r>
      <w:r w:rsidR="00FF6B83" w:rsidRPr="00B219DC">
        <w:tab/>
      </w:r>
      <w:r w:rsidR="00FF6B83" w:rsidRPr="00B219DC">
        <w:tab/>
      </w:r>
      <w:r w:rsidR="00FF6B83" w:rsidRPr="00B219DC">
        <w:tab/>
        <w:t>:</w:t>
      </w:r>
      <w:r w:rsidR="00FF6B83" w:rsidRPr="00B219DC">
        <w:tab/>
        <w:t>No data available</w:t>
      </w:r>
    </w:p>
    <w:p w:rsidR="00FF6B83" w:rsidRPr="00B219DC" w:rsidRDefault="00FF6B83" w:rsidP="00A63071">
      <w:pPr>
        <w:spacing w:after="80" w:line="240" w:lineRule="exact"/>
      </w:pPr>
      <w:r w:rsidRPr="00B219DC">
        <w:lastRenderedPageBreak/>
        <w:t>Flammability (solid, gas)</w:t>
      </w:r>
      <w:r w:rsidRPr="00B219DC">
        <w:tab/>
      </w:r>
      <w:r w:rsidR="003B493D" w:rsidRPr="00B219DC">
        <w:tab/>
      </w:r>
      <w:r w:rsidR="00C9403F">
        <w:t xml:space="preserve">               </w:t>
      </w:r>
      <w:r w:rsidRPr="00B219DC">
        <w:t>:</w:t>
      </w:r>
      <w:r w:rsidRPr="00B219DC">
        <w:tab/>
        <w:t>No data available</w:t>
      </w:r>
    </w:p>
    <w:p w:rsidR="00FF6B83" w:rsidRPr="00B219DC" w:rsidRDefault="0060167E" w:rsidP="00A63071">
      <w:pPr>
        <w:spacing w:after="80" w:line="240" w:lineRule="exact"/>
      </w:pPr>
      <w:r w:rsidRPr="00B219DC">
        <w:t>Upper E</w:t>
      </w:r>
      <w:r w:rsidR="00FF6B83" w:rsidRPr="00B219DC">
        <w:t xml:space="preserve">xplosion </w:t>
      </w:r>
      <w:r w:rsidRPr="00B219DC">
        <w:t>L</w:t>
      </w:r>
      <w:r w:rsidR="00FF6B83" w:rsidRPr="00B219DC">
        <w:t>imit</w:t>
      </w:r>
      <w:r w:rsidR="00FF6B83" w:rsidRPr="00B219DC">
        <w:tab/>
      </w:r>
      <w:r w:rsidR="00FF6B83" w:rsidRPr="00B219DC">
        <w:tab/>
      </w:r>
      <w:r w:rsidR="00FF6B83" w:rsidRPr="00B219DC">
        <w:tab/>
        <w:t>:</w:t>
      </w:r>
      <w:r w:rsidR="00FF6B83" w:rsidRPr="00B219DC">
        <w:tab/>
        <w:t>No data available</w:t>
      </w:r>
    </w:p>
    <w:p w:rsidR="00FF6B83" w:rsidRPr="00B219DC" w:rsidRDefault="0060167E" w:rsidP="00A63071">
      <w:pPr>
        <w:spacing w:after="80" w:line="240" w:lineRule="exact"/>
      </w:pPr>
      <w:r w:rsidRPr="00B219DC">
        <w:t>Lower Explosion L</w:t>
      </w:r>
      <w:r w:rsidR="00FF6B83" w:rsidRPr="00B219DC">
        <w:t>imit</w:t>
      </w:r>
      <w:r w:rsidR="00FF6B83" w:rsidRPr="00B219DC">
        <w:tab/>
      </w:r>
      <w:r w:rsidR="00FF6B83" w:rsidRPr="00B219DC">
        <w:tab/>
      </w:r>
      <w:r w:rsidR="00FF6B83" w:rsidRPr="00B219DC">
        <w:tab/>
        <w:t>:</w:t>
      </w:r>
      <w:r w:rsidR="00FF6B83" w:rsidRPr="00B219DC">
        <w:tab/>
        <w:t>No data available</w:t>
      </w:r>
    </w:p>
    <w:p w:rsidR="00FF6B83" w:rsidRPr="00B219DC" w:rsidRDefault="0060167E" w:rsidP="00A63071">
      <w:pPr>
        <w:spacing w:after="80" w:line="240" w:lineRule="exact"/>
      </w:pPr>
      <w:r w:rsidRPr="00B219DC">
        <w:t>Vapor P</w:t>
      </w:r>
      <w:r w:rsidR="00FF6B83" w:rsidRPr="00B219DC">
        <w:t>ressure</w:t>
      </w:r>
      <w:r w:rsidR="00FF6B83" w:rsidRPr="00B219DC">
        <w:tab/>
      </w:r>
      <w:r w:rsidR="00FF6B83" w:rsidRPr="00B219DC">
        <w:tab/>
      </w:r>
      <w:r w:rsidR="00FF6B83" w:rsidRPr="00B219DC">
        <w:tab/>
      </w:r>
      <w:r w:rsidR="00FF6B83" w:rsidRPr="00B219DC">
        <w:tab/>
        <w:t>:</w:t>
      </w:r>
      <w:r w:rsidR="00FF6B83" w:rsidRPr="00B219DC">
        <w:tab/>
        <w:t>No data available</w:t>
      </w:r>
    </w:p>
    <w:p w:rsidR="00FF6B83" w:rsidRPr="00B219DC" w:rsidRDefault="0060167E" w:rsidP="00A63071">
      <w:pPr>
        <w:spacing w:after="80" w:line="240" w:lineRule="exact"/>
      </w:pPr>
      <w:r w:rsidRPr="00B219DC">
        <w:t>Relative Vapor D</w:t>
      </w:r>
      <w:r w:rsidR="00FF6B83" w:rsidRPr="00B219DC">
        <w:t>ensity</w:t>
      </w:r>
      <w:r w:rsidR="00FF6B83" w:rsidRPr="00B219DC">
        <w:tab/>
      </w:r>
      <w:r w:rsidR="00FF6B83" w:rsidRPr="00B219DC">
        <w:tab/>
      </w:r>
      <w:r w:rsidR="00FF6B83" w:rsidRPr="00B219DC">
        <w:tab/>
        <w:t>:</w:t>
      </w:r>
      <w:r w:rsidR="00FF6B83" w:rsidRPr="00B219DC">
        <w:tab/>
        <w:t>No data available</w:t>
      </w:r>
    </w:p>
    <w:p w:rsidR="00B17AF1" w:rsidRPr="00B219DC" w:rsidRDefault="003B493D" w:rsidP="00A63071">
      <w:pPr>
        <w:spacing w:after="80" w:line="240" w:lineRule="exact"/>
      </w:pPr>
      <w:r w:rsidRPr="00B219DC">
        <w:t>Specific Gravity</w:t>
      </w:r>
      <w:r w:rsidR="006D4DFD">
        <w:tab/>
      </w:r>
      <w:r w:rsidR="006D4DFD">
        <w:tab/>
      </w:r>
      <w:r w:rsidR="006D4DFD">
        <w:tab/>
      </w:r>
      <w:r w:rsidR="006D4DFD">
        <w:tab/>
      </w:r>
      <w:r w:rsidR="006D4DFD">
        <w:tab/>
        <w:t>1.005</w:t>
      </w:r>
    </w:p>
    <w:p w:rsidR="00FF6B83" w:rsidRPr="00B219DC" w:rsidRDefault="0060167E" w:rsidP="00A63071">
      <w:pPr>
        <w:spacing w:after="80" w:line="240" w:lineRule="exact"/>
      </w:pPr>
      <w:r w:rsidRPr="00B219DC">
        <w:t>Relative D</w:t>
      </w:r>
      <w:r w:rsidR="00FF6B83" w:rsidRPr="00B219DC">
        <w:t>ensity</w:t>
      </w:r>
      <w:r w:rsidR="003B493D" w:rsidRPr="00B219DC">
        <w:tab/>
      </w:r>
      <w:r w:rsidR="003B493D" w:rsidRPr="00B219DC">
        <w:tab/>
      </w:r>
      <w:r w:rsidR="00C9403F">
        <w:t xml:space="preserve">                            </w:t>
      </w:r>
      <w:r w:rsidR="003B493D" w:rsidRPr="00B219DC">
        <w:tab/>
      </w:r>
      <w:r w:rsidR="00DB27A3">
        <w:t>:</w:t>
      </w:r>
      <w:r w:rsidR="00DB27A3">
        <w:tab/>
      </w:r>
      <w:r w:rsidR="005F7D55">
        <w:t>No data available</w:t>
      </w:r>
    </w:p>
    <w:p w:rsidR="00FF6B83" w:rsidRPr="00B219DC" w:rsidRDefault="0060167E" w:rsidP="00A63071">
      <w:pPr>
        <w:spacing w:after="80" w:line="240" w:lineRule="exact"/>
      </w:pPr>
      <w:r w:rsidRPr="00B219DC">
        <w:t>Water S</w:t>
      </w:r>
      <w:r w:rsidR="00FF6B83" w:rsidRPr="00B219DC">
        <w:t>olubility</w:t>
      </w:r>
      <w:r w:rsidR="00FF6B83" w:rsidRPr="00B219DC">
        <w:tab/>
      </w:r>
      <w:r w:rsidR="003B493D" w:rsidRPr="00B219DC">
        <w:tab/>
      </w:r>
      <w:r w:rsidR="00C9403F">
        <w:t xml:space="preserve">                       </w:t>
      </w:r>
      <w:r w:rsidR="003B493D" w:rsidRPr="00B219DC">
        <w:tab/>
      </w:r>
      <w:r w:rsidR="0022186B">
        <w:t>:</w:t>
      </w:r>
      <w:r w:rsidR="0022186B">
        <w:tab/>
        <w:t>complete</w:t>
      </w:r>
    </w:p>
    <w:p w:rsidR="00FF6B83" w:rsidRPr="00B219DC" w:rsidRDefault="0060167E" w:rsidP="00A63071">
      <w:pPr>
        <w:spacing w:after="80" w:line="240" w:lineRule="exact"/>
      </w:pPr>
      <w:r w:rsidRPr="00B219DC">
        <w:t>Solubility in O</w:t>
      </w:r>
      <w:r w:rsidR="00FF6B83" w:rsidRPr="00B219DC">
        <w:t>th</w:t>
      </w:r>
      <w:r w:rsidRPr="00B219DC">
        <w:t>er S</w:t>
      </w:r>
      <w:r w:rsidR="008035AF" w:rsidRPr="00B219DC">
        <w:t>olvents</w:t>
      </w:r>
      <w:r w:rsidR="008035AF" w:rsidRPr="00B219DC">
        <w:tab/>
      </w:r>
      <w:r w:rsidR="008035AF" w:rsidRPr="00B219DC">
        <w:tab/>
        <w:t>:</w:t>
      </w:r>
      <w:r w:rsidR="008035AF" w:rsidRPr="00B219DC">
        <w:tab/>
        <w:t>No data available</w:t>
      </w:r>
    </w:p>
    <w:p w:rsidR="00E9463C" w:rsidRPr="00B219DC" w:rsidRDefault="00D3574E" w:rsidP="00A63071">
      <w:pPr>
        <w:spacing w:after="80" w:line="240" w:lineRule="exact"/>
      </w:pPr>
      <w:r w:rsidRPr="00B219DC">
        <w:t>Partition C</w:t>
      </w:r>
      <w:r w:rsidR="00E9463C" w:rsidRPr="00B219DC">
        <w:t xml:space="preserve">oefficient: n </w:t>
      </w:r>
      <w:proofErr w:type="spellStart"/>
      <w:r w:rsidR="006D4DFD">
        <w:t>O</w:t>
      </w:r>
      <w:r w:rsidRPr="00B219DC">
        <w:t>ctanol</w:t>
      </w:r>
      <w:proofErr w:type="spellEnd"/>
      <w:r w:rsidRPr="00B219DC">
        <w:t>/W</w:t>
      </w:r>
      <w:r w:rsidR="00E9463C" w:rsidRPr="00B219DC">
        <w:t>ater</w:t>
      </w:r>
      <w:r w:rsidR="006D4DFD">
        <w:tab/>
      </w:r>
      <w:r w:rsidR="006D4DFD">
        <w:tab/>
      </w:r>
      <w:r w:rsidR="00E9463C" w:rsidRPr="00B219DC">
        <w:t>No data available</w:t>
      </w:r>
    </w:p>
    <w:p w:rsidR="00FF6B83" w:rsidRPr="00B219DC" w:rsidRDefault="00D3574E" w:rsidP="00A63071">
      <w:pPr>
        <w:spacing w:after="80" w:line="240" w:lineRule="exact"/>
      </w:pPr>
      <w:proofErr w:type="spellStart"/>
      <w:r w:rsidRPr="00B219DC">
        <w:t>Autoignition</w:t>
      </w:r>
      <w:proofErr w:type="spellEnd"/>
      <w:r w:rsidRPr="00B219DC">
        <w:t xml:space="preserve"> T</w:t>
      </w:r>
      <w:r w:rsidR="00FF6B83" w:rsidRPr="00B219DC">
        <w:t>emperature</w:t>
      </w:r>
      <w:r w:rsidR="00FF6B83" w:rsidRPr="00B219DC">
        <w:tab/>
      </w:r>
      <w:r w:rsidR="00FF6B83" w:rsidRPr="00B219DC">
        <w:tab/>
        <w:t>:</w:t>
      </w:r>
      <w:r w:rsidR="00FF6B83" w:rsidRPr="00B219DC">
        <w:tab/>
        <w:t>No data available</w:t>
      </w:r>
    </w:p>
    <w:p w:rsidR="00FF6B83" w:rsidRPr="00B219DC" w:rsidRDefault="00D3574E" w:rsidP="00A63071">
      <w:pPr>
        <w:spacing w:after="80" w:line="240" w:lineRule="exact"/>
      </w:pPr>
      <w:r w:rsidRPr="00B219DC">
        <w:t>Thermal D</w:t>
      </w:r>
      <w:r w:rsidR="00FF6B83" w:rsidRPr="00B219DC">
        <w:t>ecomposition</w:t>
      </w:r>
      <w:r w:rsidR="0060167E" w:rsidRPr="00B219DC">
        <w:tab/>
      </w:r>
      <w:r w:rsidR="00C9403F">
        <w:t xml:space="preserve">                     </w:t>
      </w:r>
      <w:r w:rsidR="0060167E" w:rsidRPr="00B219DC">
        <w:tab/>
      </w:r>
      <w:r w:rsidR="00FF6B83" w:rsidRPr="00B219DC">
        <w:t>:</w:t>
      </w:r>
      <w:r w:rsidR="00FF6B83" w:rsidRPr="00B219DC">
        <w:tab/>
        <w:t>No data available</w:t>
      </w:r>
    </w:p>
    <w:p w:rsidR="00FF6B83" w:rsidRPr="00B219DC" w:rsidRDefault="00D3574E" w:rsidP="00A63071">
      <w:pPr>
        <w:spacing w:after="80" w:line="240" w:lineRule="exact"/>
      </w:pPr>
      <w:r w:rsidRPr="00B219DC">
        <w:t>Viscosity, K</w:t>
      </w:r>
      <w:r w:rsidR="00FF6B83" w:rsidRPr="00B219DC">
        <w:t>inematic</w:t>
      </w:r>
      <w:r w:rsidR="00493AE0" w:rsidRPr="00B219DC">
        <w:tab/>
      </w:r>
      <w:r w:rsidR="00493AE0" w:rsidRPr="00B219DC">
        <w:tab/>
      </w:r>
      <w:r w:rsidR="00493AE0" w:rsidRPr="00B219DC">
        <w:tab/>
        <w:t>:</w:t>
      </w:r>
      <w:r w:rsidR="00493AE0" w:rsidRPr="00B219DC">
        <w:tab/>
        <w:t>No data available</w:t>
      </w:r>
    </w:p>
    <w:p w:rsidR="00FF6B83" w:rsidRPr="00B219DC" w:rsidRDefault="00D3574E" w:rsidP="00A63071">
      <w:pPr>
        <w:spacing w:after="80" w:line="240" w:lineRule="exact"/>
      </w:pPr>
      <w:r w:rsidRPr="00B219DC">
        <w:t>Explosive P</w:t>
      </w:r>
      <w:r w:rsidR="00FF6B83" w:rsidRPr="00B219DC">
        <w:t>roperties</w:t>
      </w:r>
      <w:r w:rsidR="00FF6B83" w:rsidRPr="00B219DC">
        <w:tab/>
      </w:r>
      <w:r w:rsidR="00FF6B83" w:rsidRPr="00B219DC">
        <w:tab/>
      </w:r>
      <w:r w:rsidR="00FF6B83" w:rsidRPr="00B219DC">
        <w:tab/>
        <w:t>:</w:t>
      </w:r>
      <w:r w:rsidR="00FF6B83" w:rsidRPr="00B219DC">
        <w:tab/>
        <w:t>No data available</w:t>
      </w:r>
    </w:p>
    <w:p w:rsidR="00FF6B83" w:rsidRPr="00B219DC" w:rsidRDefault="0060167E" w:rsidP="00A63071">
      <w:pPr>
        <w:spacing w:after="80" w:line="240" w:lineRule="exact"/>
      </w:pPr>
      <w:r w:rsidRPr="00B219DC">
        <w:t>Oxidizing P</w:t>
      </w:r>
      <w:r w:rsidR="00FF6B83" w:rsidRPr="00B219DC">
        <w:t>roperties</w:t>
      </w:r>
      <w:r w:rsidR="0022186B">
        <w:tab/>
      </w:r>
      <w:r w:rsidR="0022186B">
        <w:tab/>
      </w:r>
      <w:r w:rsidR="0022186B">
        <w:tab/>
        <w:t>:</w:t>
      </w:r>
      <w:r w:rsidR="0022186B">
        <w:tab/>
        <w:t>The substance/mixture is not classified as oxidizing</w:t>
      </w:r>
    </w:p>
    <w:p w:rsidR="00FF6B83" w:rsidRPr="00B219DC" w:rsidRDefault="0060167E" w:rsidP="00A63071">
      <w:pPr>
        <w:spacing w:after="80" w:line="240" w:lineRule="exact"/>
      </w:pPr>
      <w:r w:rsidRPr="00B219DC">
        <w:t>Molecular W</w:t>
      </w:r>
      <w:r w:rsidR="00F83C35" w:rsidRPr="00B219DC">
        <w:t>e</w:t>
      </w:r>
      <w:r w:rsidR="00FF6B83" w:rsidRPr="00B219DC">
        <w:t>ight</w:t>
      </w:r>
      <w:r w:rsidR="00FF6B83" w:rsidRPr="00B219DC">
        <w:tab/>
      </w:r>
      <w:r w:rsidR="00FF6B83" w:rsidRPr="00B219DC">
        <w:tab/>
      </w:r>
      <w:r w:rsidR="00FF6B83" w:rsidRPr="00B219DC">
        <w:tab/>
        <w:t>:</w:t>
      </w:r>
      <w:r w:rsidR="00FF6B83" w:rsidRPr="00B219DC">
        <w:tab/>
        <w:t>No data available</w:t>
      </w:r>
    </w:p>
    <w:p w:rsidR="00493AE0" w:rsidRPr="000167B0" w:rsidRDefault="00FF6B83" w:rsidP="00F4460A">
      <w:pPr>
        <w:spacing w:line="240" w:lineRule="auto"/>
      </w:pPr>
      <w:r w:rsidRPr="00B219DC">
        <w:t>VOC</w:t>
      </w:r>
      <w:r w:rsidR="0029719F" w:rsidRPr="00B219DC">
        <w:tab/>
      </w:r>
      <w:r w:rsidR="0029719F" w:rsidRPr="00B219DC">
        <w:tab/>
      </w:r>
      <w:r w:rsidR="0029719F" w:rsidRPr="00B219DC">
        <w:tab/>
      </w:r>
      <w:r w:rsidR="0029719F" w:rsidRPr="00B219DC">
        <w:tab/>
      </w:r>
      <w:r w:rsidR="0029719F" w:rsidRPr="00B219DC">
        <w:tab/>
        <w:t>:</w:t>
      </w:r>
      <w:r w:rsidR="0029719F" w:rsidRPr="00B219DC">
        <w:tab/>
      </w:r>
      <w:r w:rsidR="00C10239">
        <w:t>None</w:t>
      </w:r>
    </w:p>
    <w:p w:rsidR="00FF6B83" w:rsidRPr="00D95DDF" w:rsidRDefault="00FF6B83" w:rsidP="005B407C">
      <w:pPr>
        <w:pBdr>
          <w:top w:val="single" w:sz="12" w:space="1" w:color="auto"/>
          <w:left w:val="single" w:sz="12" w:space="4" w:color="auto"/>
          <w:bottom w:val="single" w:sz="12" w:space="1" w:color="auto"/>
          <w:right w:val="single" w:sz="12" w:space="4" w:color="auto"/>
          <w:between w:val="single" w:sz="12" w:space="1" w:color="auto"/>
          <w:bar w:val="single" w:sz="12" w:color="auto"/>
        </w:pBdr>
        <w:spacing w:line="240" w:lineRule="exact"/>
        <w:rPr>
          <w:b/>
        </w:rPr>
      </w:pPr>
      <w:proofErr w:type="gramStart"/>
      <w:r w:rsidRPr="00D95DDF">
        <w:rPr>
          <w:b/>
        </w:rPr>
        <w:t>SECTION 10.</w:t>
      </w:r>
      <w:proofErr w:type="gramEnd"/>
      <w:r w:rsidRPr="00D95DDF">
        <w:rPr>
          <w:b/>
        </w:rPr>
        <w:t xml:space="preserve"> </w:t>
      </w:r>
      <w:r w:rsidR="00987C84" w:rsidRPr="00D95DDF">
        <w:rPr>
          <w:b/>
        </w:rPr>
        <w:t xml:space="preserve">                     </w:t>
      </w:r>
      <w:r w:rsidR="00453175">
        <w:rPr>
          <w:b/>
        </w:rPr>
        <w:t xml:space="preserve">          </w:t>
      </w:r>
      <w:r w:rsidR="00987C84" w:rsidRPr="00D95DDF">
        <w:rPr>
          <w:b/>
        </w:rPr>
        <w:t xml:space="preserve">                           </w:t>
      </w:r>
      <w:r w:rsidRPr="00D95DDF">
        <w:rPr>
          <w:b/>
        </w:rPr>
        <w:t>STABILITY AND REACTIVITY</w:t>
      </w:r>
    </w:p>
    <w:p w:rsidR="00FF6B83" w:rsidRPr="00D95DDF" w:rsidRDefault="000167B0" w:rsidP="005B407C">
      <w:pPr>
        <w:spacing w:after="120" w:line="240" w:lineRule="exact"/>
      </w:pPr>
      <w:r>
        <w:t>Chemical s</w:t>
      </w:r>
      <w:r w:rsidR="00FF6B83" w:rsidRPr="00D95DDF">
        <w:t>tability</w:t>
      </w:r>
      <w:r w:rsidR="00FF6B83" w:rsidRPr="00D95DDF">
        <w:tab/>
      </w:r>
      <w:r w:rsidR="00FF6B83" w:rsidRPr="00D95DDF">
        <w:tab/>
      </w:r>
      <w:r w:rsidR="00FF6B83" w:rsidRPr="00D95DDF">
        <w:tab/>
      </w:r>
      <w:r w:rsidR="006D4DFD">
        <w:tab/>
      </w:r>
      <w:r w:rsidR="005C5B75">
        <w:t>S</w:t>
      </w:r>
      <w:r w:rsidR="0029719F" w:rsidRPr="00D95DDF">
        <w:t>table</w:t>
      </w:r>
      <w:r w:rsidR="008A61C6" w:rsidRPr="00D95DDF">
        <w:t xml:space="preserve"> under normal conditions</w:t>
      </w:r>
    </w:p>
    <w:p w:rsidR="005B407C" w:rsidRDefault="000167B0" w:rsidP="005B407C">
      <w:pPr>
        <w:spacing w:after="0" w:line="240" w:lineRule="exact"/>
      </w:pPr>
      <w:r>
        <w:t>Possibility of h</w:t>
      </w:r>
      <w:r w:rsidR="00FF6B83" w:rsidRPr="00D95DDF">
        <w:t>azardous</w:t>
      </w:r>
      <w:r w:rsidR="006D4DFD">
        <w:tab/>
      </w:r>
      <w:r w:rsidR="006D4DFD">
        <w:tab/>
      </w:r>
      <w:r w:rsidR="006D4DFD">
        <w:tab/>
      </w:r>
      <w:r w:rsidR="008A61C6" w:rsidRPr="00D95DDF">
        <w:t>:</w:t>
      </w:r>
      <w:r w:rsidR="008A61C6" w:rsidRPr="00D95DDF">
        <w:tab/>
      </w:r>
      <w:r w:rsidR="0022186B">
        <w:t>Under normal conditions of storage and use, hazardous reactions</w:t>
      </w:r>
    </w:p>
    <w:p w:rsidR="008A61C6" w:rsidRPr="00D95DDF" w:rsidRDefault="0022186B" w:rsidP="005B407C">
      <w:pPr>
        <w:spacing w:after="80" w:line="240" w:lineRule="exact"/>
      </w:pPr>
      <w:proofErr w:type="gramStart"/>
      <w:r>
        <w:t>reactions</w:t>
      </w:r>
      <w:proofErr w:type="gramEnd"/>
      <w:r w:rsidR="005B407C">
        <w:t xml:space="preserve">                                                                      </w:t>
      </w:r>
      <w:r>
        <w:t xml:space="preserve"> will not occur.</w:t>
      </w:r>
    </w:p>
    <w:p w:rsidR="00BC1068" w:rsidRPr="00D95DDF" w:rsidRDefault="000167B0" w:rsidP="005B407C">
      <w:pPr>
        <w:spacing w:after="120" w:line="240" w:lineRule="exact"/>
      </w:pPr>
      <w:r>
        <w:t>Conditions to a</w:t>
      </w:r>
      <w:r w:rsidR="00FF6B83" w:rsidRPr="00D95DDF">
        <w:t>void</w:t>
      </w:r>
      <w:r w:rsidR="003A785C" w:rsidRPr="00D95DDF">
        <w:tab/>
      </w:r>
      <w:r w:rsidR="003A785C" w:rsidRPr="00D95DDF">
        <w:tab/>
      </w:r>
      <w:r w:rsidR="003A785C" w:rsidRPr="00D95DDF">
        <w:tab/>
        <w:t>:</w:t>
      </w:r>
      <w:r w:rsidR="003A785C" w:rsidRPr="00D95DDF">
        <w:tab/>
      </w:r>
      <w:r w:rsidR="00B17AF1" w:rsidRPr="00D95DDF">
        <w:t>None known</w:t>
      </w:r>
    </w:p>
    <w:p w:rsidR="009E0E62" w:rsidRPr="00D95DDF" w:rsidRDefault="00BC1068" w:rsidP="005B407C">
      <w:pPr>
        <w:spacing w:after="120" w:line="240" w:lineRule="exact"/>
      </w:pPr>
      <w:r w:rsidRPr="00D95DDF">
        <w:t>Materials to avoid</w:t>
      </w:r>
      <w:r w:rsidR="006D4DFD">
        <w:tab/>
      </w:r>
      <w:r w:rsidR="006D4DFD">
        <w:tab/>
      </w:r>
      <w:r w:rsidR="006D4DFD">
        <w:tab/>
      </w:r>
      <w:r w:rsidR="006D4DFD">
        <w:tab/>
      </w:r>
      <w:proofErr w:type="gramStart"/>
      <w:r w:rsidR="005C5B75">
        <w:t>None</w:t>
      </w:r>
      <w:proofErr w:type="gramEnd"/>
      <w:r w:rsidR="005C5B75">
        <w:t xml:space="preserve"> known</w:t>
      </w:r>
    </w:p>
    <w:p w:rsidR="008A61C6" w:rsidRPr="00D95DDF" w:rsidRDefault="000167B0" w:rsidP="005B407C">
      <w:pPr>
        <w:spacing w:after="0" w:line="240" w:lineRule="exact"/>
      </w:pPr>
      <w:r>
        <w:t>Hazardous d</w:t>
      </w:r>
      <w:r w:rsidR="00FF6B83" w:rsidRPr="00D95DDF">
        <w:t>ecomposition</w:t>
      </w:r>
      <w:r w:rsidR="008A61C6" w:rsidRPr="00D95DDF">
        <w:tab/>
      </w:r>
      <w:r w:rsidR="008A61C6" w:rsidRPr="00D95DDF">
        <w:tab/>
        <w:t xml:space="preserve">:         </w:t>
      </w:r>
      <w:r w:rsidR="00D95DDF" w:rsidRPr="00D95DDF">
        <w:t xml:space="preserve"> </w:t>
      </w:r>
      <w:r w:rsidR="008A61C6" w:rsidRPr="00D95DDF">
        <w:t xml:space="preserve">   </w:t>
      </w:r>
      <w:r w:rsidR="0022186B">
        <w:t>Under normal conditions of stor</w:t>
      </w:r>
      <w:r w:rsidR="002B7ACA">
        <w:t>age and use, hazardous</w:t>
      </w:r>
    </w:p>
    <w:p w:rsidR="005C5B75" w:rsidRPr="00AA722F" w:rsidRDefault="000167B0" w:rsidP="0022186B">
      <w:pPr>
        <w:spacing w:line="240" w:lineRule="exact"/>
      </w:pPr>
      <w:proofErr w:type="gramStart"/>
      <w:r>
        <w:t>p</w:t>
      </w:r>
      <w:r w:rsidR="00DB5D64" w:rsidRPr="00D95DDF">
        <w:t>roducts</w:t>
      </w:r>
      <w:proofErr w:type="gramEnd"/>
      <w:r w:rsidR="00DB5D64" w:rsidRPr="00D95DDF">
        <w:t xml:space="preserve">     </w:t>
      </w:r>
      <w:r w:rsidR="00B17AF1" w:rsidRPr="00D95DDF">
        <w:t xml:space="preserve">                                  </w:t>
      </w:r>
      <w:r w:rsidR="008A61C6" w:rsidRPr="00D95DDF">
        <w:t xml:space="preserve">                             </w:t>
      </w:r>
      <w:r w:rsidR="002B7ACA">
        <w:t xml:space="preserve">   decomposition products should not be produced.</w:t>
      </w:r>
      <w:r w:rsidR="005C5B75">
        <w:t xml:space="preserve">                                                          </w:t>
      </w:r>
    </w:p>
    <w:p w:rsidR="00FF6B83" w:rsidRPr="001604F2" w:rsidRDefault="00FF6B83" w:rsidP="005B407C">
      <w:pPr>
        <w:pBdr>
          <w:top w:val="single" w:sz="12" w:space="1" w:color="auto"/>
          <w:left w:val="single" w:sz="12" w:space="4" w:color="auto"/>
          <w:bottom w:val="single" w:sz="12" w:space="1" w:color="auto"/>
          <w:right w:val="single" w:sz="12" w:space="4" w:color="auto"/>
        </w:pBdr>
        <w:spacing w:line="240" w:lineRule="exact"/>
        <w:rPr>
          <w:b/>
        </w:rPr>
      </w:pPr>
      <w:proofErr w:type="gramStart"/>
      <w:r w:rsidRPr="001604F2">
        <w:rPr>
          <w:b/>
        </w:rPr>
        <w:t>SECTION 11.</w:t>
      </w:r>
      <w:proofErr w:type="gramEnd"/>
      <w:r w:rsidRPr="001604F2">
        <w:rPr>
          <w:b/>
        </w:rPr>
        <w:t xml:space="preserve"> </w:t>
      </w:r>
      <w:r w:rsidR="00987C84" w:rsidRPr="001604F2">
        <w:rPr>
          <w:b/>
        </w:rPr>
        <w:t xml:space="preserve">                       </w:t>
      </w:r>
      <w:r w:rsidR="00453175">
        <w:rPr>
          <w:b/>
        </w:rPr>
        <w:t xml:space="preserve"> </w:t>
      </w:r>
      <w:r w:rsidR="00987C84" w:rsidRPr="001604F2">
        <w:rPr>
          <w:b/>
        </w:rPr>
        <w:t xml:space="preserve">         </w:t>
      </w:r>
      <w:r w:rsidR="001604F2">
        <w:rPr>
          <w:b/>
        </w:rPr>
        <w:t xml:space="preserve">               </w:t>
      </w:r>
      <w:r w:rsidR="00987C84" w:rsidRPr="001604F2">
        <w:rPr>
          <w:b/>
        </w:rPr>
        <w:t xml:space="preserve">       </w:t>
      </w:r>
      <w:r w:rsidRPr="001604F2">
        <w:rPr>
          <w:b/>
        </w:rPr>
        <w:t>TOXICOLOGICAL INFORMATION</w:t>
      </w:r>
    </w:p>
    <w:p w:rsidR="00C56A38" w:rsidRPr="00C56A38" w:rsidRDefault="00C56A38" w:rsidP="002B7ACA">
      <w:pPr>
        <w:spacing w:after="0" w:line="240" w:lineRule="exact"/>
      </w:pPr>
      <w:r w:rsidRPr="00C56A38">
        <w:t>Information on likely routes of</w:t>
      </w:r>
      <w:r w:rsidR="006D4DFD">
        <w:tab/>
      </w:r>
      <w:r w:rsidR="006D4DFD">
        <w:tab/>
      </w:r>
      <w:r w:rsidR="006D4DFD">
        <w:tab/>
      </w:r>
      <w:r w:rsidR="005C5B75">
        <w:t>Eye contact</w:t>
      </w:r>
      <w:r w:rsidR="00704A0D">
        <w:t>, Skin contact</w:t>
      </w:r>
      <w:r>
        <w:t xml:space="preserve">   </w:t>
      </w:r>
    </w:p>
    <w:p w:rsidR="00FF6B83" w:rsidRDefault="00C56A38" w:rsidP="002B7ACA">
      <w:pPr>
        <w:spacing w:after="100"/>
      </w:pPr>
      <w:proofErr w:type="gramStart"/>
      <w:r w:rsidRPr="00C56A38">
        <w:t>e</w:t>
      </w:r>
      <w:r w:rsidR="009931F5" w:rsidRPr="00C56A38">
        <w:t>xposure</w:t>
      </w:r>
      <w:proofErr w:type="gramEnd"/>
      <w:r w:rsidR="009931F5" w:rsidRPr="00C56A38">
        <w:t xml:space="preserve">              </w:t>
      </w:r>
      <w:r w:rsidR="009931F5">
        <w:t xml:space="preserve">          </w:t>
      </w:r>
    </w:p>
    <w:p w:rsidR="001F5680" w:rsidRPr="00C56A38" w:rsidRDefault="00C56A38" w:rsidP="005B407C">
      <w:pPr>
        <w:spacing w:after="160" w:line="240" w:lineRule="exact"/>
        <w:rPr>
          <w:b/>
        </w:rPr>
      </w:pPr>
      <w:r>
        <w:rPr>
          <w:b/>
        </w:rPr>
        <w:t>Potential Health Effects</w:t>
      </w:r>
    </w:p>
    <w:p w:rsidR="009931F5" w:rsidRPr="00C56A38" w:rsidRDefault="00C56A38" w:rsidP="005B407C">
      <w:pPr>
        <w:spacing w:after="100" w:line="240" w:lineRule="exact"/>
      </w:pPr>
      <w:r w:rsidRPr="00C56A38">
        <w:t>Eyes</w:t>
      </w:r>
      <w:r w:rsidR="001F5680" w:rsidRPr="00C56A38">
        <w:t xml:space="preserve">              </w:t>
      </w:r>
      <w:r w:rsidR="00FD1854" w:rsidRPr="00C56A38">
        <w:t xml:space="preserve">               </w:t>
      </w:r>
      <w:r w:rsidR="00B37168">
        <w:t xml:space="preserve">                 </w:t>
      </w:r>
      <w:r w:rsidR="005B407C">
        <w:t xml:space="preserve">        </w:t>
      </w:r>
      <w:r w:rsidR="00557B1E">
        <w:t xml:space="preserve">    </w:t>
      </w:r>
      <w:r w:rsidR="00AC66B3">
        <w:t xml:space="preserve"> </w:t>
      </w:r>
      <w:r w:rsidR="00FD1854" w:rsidRPr="00C56A38">
        <w:t xml:space="preserve">  </w:t>
      </w:r>
      <w:r w:rsidR="001F5680" w:rsidRPr="00C56A38">
        <w:t xml:space="preserve">  :</w:t>
      </w:r>
      <w:r w:rsidR="005B407C">
        <w:t xml:space="preserve">          </w:t>
      </w:r>
      <w:r w:rsidR="000167B0">
        <w:t xml:space="preserve">  </w:t>
      </w:r>
      <w:r w:rsidR="008A61C6" w:rsidRPr="00C56A38">
        <w:t xml:space="preserve"> </w:t>
      </w:r>
      <w:r w:rsidR="00C10239">
        <w:t xml:space="preserve">Health injuries are not known or expected under normal use </w:t>
      </w:r>
    </w:p>
    <w:p w:rsidR="001F5680" w:rsidRPr="00C56A38" w:rsidRDefault="00C56A38" w:rsidP="005B407C">
      <w:pPr>
        <w:spacing w:after="100" w:line="240" w:lineRule="exact"/>
      </w:pPr>
      <w:r w:rsidRPr="00C56A38">
        <w:t xml:space="preserve">Skin </w:t>
      </w:r>
      <w:r w:rsidR="001F5680" w:rsidRPr="00C56A38">
        <w:t xml:space="preserve">              </w:t>
      </w:r>
      <w:r w:rsidR="00FD1854" w:rsidRPr="00C56A38">
        <w:t xml:space="preserve">                               </w:t>
      </w:r>
      <w:r w:rsidR="001F5680" w:rsidRPr="00C56A38">
        <w:t xml:space="preserve"> </w:t>
      </w:r>
      <w:r w:rsidR="005B407C">
        <w:t xml:space="preserve">     </w:t>
      </w:r>
      <w:r w:rsidR="00AC66B3">
        <w:t xml:space="preserve"> </w:t>
      </w:r>
      <w:r w:rsidR="005B407C">
        <w:t xml:space="preserve">    </w:t>
      </w:r>
      <w:r w:rsidR="000167B0">
        <w:t xml:space="preserve">    </w:t>
      </w:r>
      <w:r w:rsidR="00B37168">
        <w:t xml:space="preserve">  </w:t>
      </w:r>
      <w:r w:rsidR="001F5680" w:rsidRPr="00C56A38">
        <w:t xml:space="preserve"> :</w:t>
      </w:r>
      <w:r w:rsidR="005B407C">
        <w:t xml:space="preserve">       </w:t>
      </w:r>
      <w:r w:rsidR="000167B0">
        <w:t xml:space="preserve">  </w:t>
      </w:r>
      <w:r w:rsidR="001F5680" w:rsidRPr="00C56A38">
        <w:t xml:space="preserve"> </w:t>
      </w:r>
      <w:r w:rsidR="00557B1E">
        <w:t xml:space="preserve">  </w:t>
      </w:r>
      <w:r w:rsidR="001F5680" w:rsidRPr="00C56A38">
        <w:t xml:space="preserve"> </w:t>
      </w:r>
      <w:r w:rsidR="005B407C">
        <w:t>Health injuries are not known or expected under normal use.</w:t>
      </w:r>
    </w:p>
    <w:p w:rsidR="00AC27A5" w:rsidRPr="00C56A38" w:rsidRDefault="00C56A38" w:rsidP="005B407C">
      <w:pPr>
        <w:spacing w:after="100" w:line="240" w:lineRule="exact"/>
      </w:pPr>
      <w:r w:rsidRPr="00C56A38">
        <w:t>Ingestion</w:t>
      </w:r>
      <w:r w:rsidR="00AC27A5" w:rsidRPr="00C56A38">
        <w:t xml:space="preserve">                  </w:t>
      </w:r>
      <w:r w:rsidR="005B407C">
        <w:t xml:space="preserve">                              </w:t>
      </w:r>
      <w:r w:rsidR="00AC66B3">
        <w:t xml:space="preserve"> </w:t>
      </w:r>
      <w:r w:rsidR="008C4B31" w:rsidRPr="00C56A38">
        <w:t xml:space="preserve"> </w:t>
      </w:r>
      <w:r w:rsidR="00AC27A5" w:rsidRPr="00C56A38">
        <w:t xml:space="preserve"> </w:t>
      </w:r>
      <w:r w:rsidR="000167B0">
        <w:t xml:space="preserve"> </w:t>
      </w:r>
      <w:r w:rsidR="00B37168">
        <w:t xml:space="preserve">   </w:t>
      </w:r>
      <w:r w:rsidR="00AC27A5" w:rsidRPr="00C56A38">
        <w:t>:</w:t>
      </w:r>
      <w:r w:rsidR="000167B0">
        <w:t xml:space="preserve">         </w:t>
      </w:r>
      <w:r w:rsidR="001604F2" w:rsidRPr="00C56A38">
        <w:t xml:space="preserve"> </w:t>
      </w:r>
      <w:r w:rsidR="00AC27A5" w:rsidRPr="00C56A38">
        <w:t xml:space="preserve"> </w:t>
      </w:r>
      <w:r w:rsidR="005B70E0" w:rsidRPr="00C56A38">
        <w:t xml:space="preserve"> </w:t>
      </w:r>
      <w:r w:rsidR="00557B1E">
        <w:t xml:space="preserve"> </w:t>
      </w:r>
      <w:r w:rsidR="005B407C">
        <w:t>Health injuries are not known or expected under normal use.</w:t>
      </w:r>
    </w:p>
    <w:p w:rsidR="00AC27A5" w:rsidRPr="00C56A38" w:rsidRDefault="00C56A38" w:rsidP="005B407C">
      <w:pPr>
        <w:spacing w:after="100" w:line="240" w:lineRule="exact"/>
      </w:pPr>
      <w:r w:rsidRPr="00C56A38">
        <w:t>Inhalation</w:t>
      </w:r>
      <w:r w:rsidR="00AC27A5" w:rsidRPr="00C56A38">
        <w:t xml:space="preserve">                    </w:t>
      </w:r>
      <w:r w:rsidR="005B407C">
        <w:t xml:space="preserve">                            </w:t>
      </w:r>
      <w:r w:rsidR="00AC66B3">
        <w:t xml:space="preserve"> </w:t>
      </w:r>
      <w:r w:rsidR="00E23087" w:rsidRPr="00C56A38">
        <w:t xml:space="preserve"> </w:t>
      </w:r>
      <w:r w:rsidR="00E86598" w:rsidRPr="00C56A38">
        <w:t xml:space="preserve"> </w:t>
      </w:r>
      <w:r w:rsidR="00B37168">
        <w:t xml:space="preserve">  </w:t>
      </w:r>
      <w:r w:rsidR="00AC27A5" w:rsidRPr="00C56A38">
        <w:t>:</w:t>
      </w:r>
      <w:r w:rsidR="00E23087" w:rsidRPr="00C56A38">
        <w:t xml:space="preserve"> </w:t>
      </w:r>
      <w:r w:rsidR="00204537" w:rsidRPr="00C56A38">
        <w:t xml:space="preserve">    </w:t>
      </w:r>
      <w:r w:rsidR="00AC27A5" w:rsidRPr="00C56A38">
        <w:t xml:space="preserve"> </w:t>
      </w:r>
      <w:r w:rsidR="000167B0">
        <w:t xml:space="preserve"> </w:t>
      </w:r>
      <w:r w:rsidR="00E23087" w:rsidRPr="00C56A38">
        <w:t xml:space="preserve">  </w:t>
      </w:r>
      <w:r w:rsidR="000167B0">
        <w:t xml:space="preserve"> </w:t>
      </w:r>
      <w:r w:rsidR="00557B1E">
        <w:t xml:space="preserve">  </w:t>
      </w:r>
      <w:r w:rsidR="00E23087" w:rsidRPr="00C56A38">
        <w:t xml:space="preserve"> </w:t>
      </w:r>
      <w:r w:rsidR="005B407C">
        <w:t>Health injuries are not known or expected under normal use.</w:t>
      </w:r>
    </w:p>
    <w:p w:rsidR="005B70E0" w:rsidRPr="004070D1" w:rsidRDefault="005B70E0" w:rsidP="005B407C">
      <w:pPr>
        <w:spacing w:after="100" w:line="240" w:lineRule="exact"/>
      </w:pPr>
      <w:r w:rsidRPr="00C56A38">
        <w:t>Chronic exposure</w:t>
      </w:r>
      <w:r>
        <w:rPr>
          <w:b/>
        </w:rPr>
        <w:t xml:space="preserve">    </w:t>
      </w:r>
      <w:r w:rsidR="00F2798B">
        <w:rPr>
          <w:b/>
        </w:rPr>
        <w:t xml:space="preserve">                              </w:t>
      </w:r>
      <w:r w:rsidR="00AC66B3">
        <w:rPr>
          <w:b/>
        </w:rPr>
        <w:t xml:space="preserve"> </w:t>
      </w:r>
      <w:r w:rsidR="00F2798B">
        <w:rPr>
          <w:b/>
        </w:rPr>
        <w:t xml:space="preserve"> </w:t>
      </w:r>
      <w:r w:rsidR="005B407C">
        <w:rPr>
          <w:b/>
        </w:rPr>
        <w:t xml:space="preserve"> </w:t>
      </w:r>
      <w:r w:rsidR="00557B1E">
        <w:rPr>
          <w:b/>
        </w:rPr>
        <w:t xml:space="preserve">  </w:t>
      </w:r>
      <w:r w:rsidR="00B37168">
        <w:rPr>
          <w:b/>
        </w:rPr>
        <w:t xml:space="preserve"> </w:t>
      </w:r>
      <w:r>
        <w:rPr>
          <w:b/>
        </w:rPr>
        <w:t xml:space="preserve">: </w:t>
      </w:r>
      <w:r w:rsidR="000167B0">
        <w:rPr>
          <w:b/>
        </w:rPr>
        <w:t xml:space="preserve">       </w:t>
      </w:r>
      <w:r w:rsidR="004070D1">
        <w:rPr>
          <w:b/>
        </w:rPr>
        <w:t xml:space="preserve">  </w:t>
      </w:r>
      <w:r w:rsidR="000167B0">
        <w:rPr>
          <w:b/>
        </w:rPr>
        <w:t xml:space="preserve"> </w:t>
      </w:r>
      <w:r w:rsidR="00557B1E">
        <w:rPr>
          <w:b/>
        </w:rPr>
        <w:t xml:space="preserve">  </w:t>
      </w:r>
      <w:r w:rsidR="004070D1">
        <w:t>Health injuries are not known or expected under normal use.</w:t>
      </w:r>
    </w:p>
    <w:p w:rsidR="00C56A38" w:rsidRDefault="00C56A38" w:rsidP="005B407C">
      <w:pPr>
        <w:spacing w:after="160" w:line="240" w:lineRule="exact"/>
        <w:rPr>
          <w:b/>
        </w:rPr>
      </w:pPr>
      <w:r>
        <w:rPr>
          <w:b/>
        </w:rPr>
        <w:t>Experience with human exposure</w:t>
      </w:r>
    </w:p>
    <w:p w:rsidR="00704A0D" w:rsidRPr="000959DC" w:rsidRDefault="00704A0D" w:rsidP="005B407C">
      <w:pPr>
        <w:spacing w:after="100" w:line="240" w:lineRule="exact"/>
        <w:rPr>
          <w:rFonts w:ascii="Calibri" w:hAnsi="Calibri"/>
        </w:rPr>
      </w:pPr>
      <w:r w:rsidRPr="000959DC">
        <w:rPr>
          <w:rFonts w:ascii="Calibri" w:hAnsi="Calibri"/>
        </w:rPr>
        <w:lastRenderedPageBreak/>
        <w:t xml:space="preserve">Eye contact                   </w:t>
      </w:r>
      <w:r>
        <w:rPr>
          <w:rFonts w:ascii="Calibri" w:hAnsi="Calibri"/>
        </w:rPr>
        <w:t xml:space="preserve">                            </w:t>
      </w:r>
      <w:r w:rsidR="005B407C">
        <w:rPr>
          <w:rFonts w:ascii="Calibri" w:hAnsi="Calibri"/>
        </w:rPr>
        <w:t xml:space="preserve"> </w:t>
      </w:r>
      <w:r w:rsidRPr="000959DC">
        <w:rPr>
          <w:rFonts w:ascii="Calibri" w:hAnsi="Calibri"/>
        </w:rPr>
        <w:t xml:space="preserve">  :</w:t>
      </w:r>
      <w:r>
        <w:rPr>
          <w:rFonts w:ascii="Calibri" w:hAnsi="Calibri"/>
        </w:rPr>
        <w:t xml:space="preserve">      </w:t>
      </w:r>
      <w:r w:rsidR="000167B0">
        <w:rPr>
          <w:rFonts w:ascii="Calibri" w:hAnsi="Calibri"/>
        </w:rPr>
        <w:t xml:space="preserve"> </w:t>
      </w:r>
      <w:r>
        <w:rPr>
          <w:rFonts w:ascii="Calibri" w:hAnsi="Calibri"/>
        </w:rPr>
        <w:t xml:space="preserve">    </w:t>
      </w:r>
      <w:r w:rsidRPr="000959DC">
        <w:rPr>
          <w:rFonts w:ascii="Calibri" w:hAnsi="Calibri"/>
        </w:rPr>
        <w:t xml:space="preserve">  </w:t>
      </w:r>
      <w:r w:rsidR="00C10239">
        <w:rPr>
          <w:rFonts w:ascii="Calibri" w:hAnsi="Calibri"/>
        </w:rPr>
        <w:t xml:space="preserve">No symptoms known or expected </w:t>
      </w:r>
    </w:p>
    <w:p w:rsidR="00704A0D" w:rsidRPr="000959DC" w:rsidRDefault="00704A0D" w:rsidP="005B407C">
      <w:pPr>
        <w:spacing w:after="100" w:line="240" w:lineRule="exact"/>
        <w:rPr>
          <w:rFonts w:ascii="Calibri" w:hAnsi="Calibri"/>
        </w:rPr>
      </w:pPr>
      <w:r w:rsidRPr="000959DC">
        <w:rPr>
          <w:rFonts w:ascii="Calibri" w:hAnsi="Calibri"/>
        </w:rPr>
        <w:t xml:space="preserve">Skin contact                 </w:t>
      </w:r>
      <w:r w:rsidR="005B407C">
        <w:rPr>
          <w:rFonts w:ascii="Calibri" w:hAnsi="Calibri"/>
        </w:rPr>
        <w:t xml:space="preserve">                               </w:t>
      </w:r>
      <w:r w:rsidRPr="000959DC">
        <w:rPr>
          <w:rFonts w:ascii="Calibri" w:hAnsi="Calibri"/>
        </w:rPr>
        <w:t xml:space="preserve"> :      </w:t>
      </w:r>
      <w:r>
        <w:rPr>
          <w:rFonts w:ascii="Calibri" w:hAnsi="Calibri"/>
        </w:rPr>
        <w:t xml:space="preserve"> </w:t>
      </w:r>
      <w:r w:rsidR="000167B0">
        <w:rPr>
          <w:rFonts w:ascii="Calibri" w:hAnsi="Calibri"/>
        </w:rPr>
        <w:t xml:space="preserve"> </w:t>
      </w:r>
      <w:r w:rsidRPr="000959DC">
        <w:rPr>
          <w:rFonts w:ascii="Calibri" w:hAnsi="Calibri"/>
        </w:rPr>
        <w:t xml:space="preserve"> </w:t>
      </w:r>
      <w:r>
        <w:rPr>
          <w:rFonts w:ascii="Calibri" w:hAnsi="Calibri"/>
        </w:rPr>
        <w:t xml:space="preserve"> </w:t>
      </w:r>
      <w:r w:rsidRPr="000959DC">
        <w:rPr>
          <w:rFonts w:ascii="Calibri" w:hAnsi="Calibri"/>
        </w:rPr>
        <w:t xml:space="preserve">   </w:t>
      </w:r>
      <w:r w:rsidR="005B407C">
        <w:rPr>
          <w:rFonts w:ascii="Calibri" w:hAnsi="Calibri"/>
        </w:rPr>
        <w:t>No symptoms known or expected.</w:t>
      </w:r>
    </w:p>
    <w:p w:rsidR="00704A0D" w:rsidRPr="000959DC" w:rsidRDefault="00704A0D" w:rsidP="005B407C">
      <w:pPr>
        <w:spacing w:after="100" w:line="240" w:lineRule="exact"/>
        <w:rPr>
          <w:rFonts w:ascii="Calibri" w:hAnsi="Calibri"/>
        </w:rPr>
      </w:pPr>
      <w:r w:rsidRPr="000959DC">
        <w:rPr>
          <w:rFonts w:ascii="Calibri" w:hAnsi="Calibri"/>
        </w:rPr>
        <w:t xml:space="preserve">Ingestion                                                   </w:t>
      </w:r>
      <w:r w:rsidR="00557B1E">
        <w:rPr>
          <w:rFonts w:ascii="Calibri" w:hAnsi="Calibri"/>
        </w:rPr>
        <w:t xml:space="preserve">  </w:t>
      </w:r>
      <w:r w:rsidRPr="000959DC">
        <w:rPr>
          <w:rFonts w:ascii="Calibri" w:hAnsi="Calibri"/>
        </w:rPr>
        <w:t xml:space="preserve"> :</w:t>
      </w:r>
      <w:r>
        <w:rPr>
          <w:rFonts w:ascii="Calibri" w:hAnsi="Calibri"/>
        </w:rPr>
        <w:t xml:space="preserve">      </w:t>
      </w:r>
      <w:r w:rsidRPr="000959DC">
        <w:rPr>
          <w:rFonts w:ascii="Calibri" w:hAnsi="Calibri"/>
        </w:rPr>
        <w:t xml:space="preserve"> </w:t>
      </w:r>
      <w:r w:rsidR="000167B0">
        <w:rPr>
          <w:rFonts w:ascii="Calibri" w:hAnsi="Calibri"/>
        </w:rPr>
        <w:t xml:space="preserve"> </w:t>
      </w:r>
      <w:r w:rsidRPr="000959DC">
        <w:rPr>
          <w:rFonts w:ascii="Calibri" w:hAnsi="Calibri"/>
        </w:rPr>
        <w:t xml:space="preserve">    </w:t>
      </w:r>
      <w:r w:rsidR="00557B1E">
        <w:rPr>
          <w:rFonts w:ascii="Calibri" w:hAnsi="Calibri"/>
        </w:rPr>
        <w:t xml:space="preserve"> </w:t>
      </w:r>
      <w:r w:rsidR="005B407C">
        <w:rPr>
          <w:rFonts w:ascii="Calibri" w:hAnsi="Calibri"/>
        </w:rPr>
        <w:t>No symptoms known or expected</w:t>
      </w:r>
      <w:r w:rsidR="0094243B">
        <w:rPr>
          <w:rFonts w:ascii="Calibri" w:hAnsi="Calibri"/>
        </w:rPr>
        <w:t>.</w:t>
      </w:r>
    </w:p>
    <w:p w:rsidR="00704A0D" w:rsidRPr="000959DC" w:rsidRDefault="00704A0D" w:rsidP="005B407C">
      <w:pPr>
        <w:spacing w:after="100" w:line="240" w:lineRule="exact"/>
        <w:rPr>
          <w:rFonts w:ascii="Calibri" w:hAnsi="Calibri"/>
        </w:rPr>
      </w:pPr>
      <w:r w:rsidRPr="000959DC">
        <w:rPr>
          <w:rFonts w:ascii="Calibri" w:hAnsi="Calibri"/>
        </w:rPr>
        <w:t xml:space="preserve">Inhalation                 </w:t>
      </w:r>
      <w:r w:rsidR="00DB27A3">
        <w:rPr>
          <w:rFonts w:ascii="Calibri" w:hAnsi="Calibri"/>
        </w:rPr>
        <w:t xml:space="preserve">                 </w:t>
      </w:r>
      <w:r w:rsidR="00A12AA6">
        <w:rPr>
          <w:rFonts w:ascii="Calibri" w:hAnsi="Calibri"/>
        </w:rPr>
        <w:t xml:space="preserve"> </w:t>
      </w:r>
      <w:r w:rsidR="00DB27A3">
        <w:rPr>
          <w:rFonts w:ascii="Calibri" w:hAnsi="Calibri"/>
        </w:rPr>
        <w:t xml:space="preserve">              </w:t>
      </w:r>
      <w:r w:rsidRPr="000959DC">
        <w:rPr>
          <w:rFonts w:ascii="Calibri" w:hAnsi="Calibri"/>
        </w:rPr>
        <w:t xml:space="preserve">    :</w:t>
      </w:r>
      <w:r w:rsidR="005B407C">
        <w:rPr>
          <w:rFonts w:ascii="Calibri" w:hAnsi="Calibri"/>
        </w:rPr>
        <w:t xml:space="preserve">         </w:t>
      </w:r>
      <w:r w:rsidR="0094243B">
        <w:rPr>
          <w:rFonts w:ascii="Calibri" w:hAnsi="Calibri"/>
        </w:rPr>
        <w:t xml:space="preserve"> </w:t>
      </w:r>
      <w:r w:rsidR="005B407C">
        <w:rPr>
          <w:rFonts w:ascii="Calibri" w:hAnsi="Calibri"/>
        </w:rPr>
        <w:t xml:space="preserve">   No </w:t>
      </w:r>
      <w:r w:rsidR="0094243B">
        <w:rPr>
          <w:rFonts w:ascii="Calibri" w:hAnsi="Calibri"/>
        </w:rPr>
        <w:t>symptoms known or expected.</w:t>
      </w:r>
      <w:r>
        <w:rPr>
          <w:rFonts w:ascii="Calibri" w:hAnsi="Calibri"/>
        </w:rPr>
        <w:t xml:space="preserve">        </w:t>
      </w:r>
      <w:r w:rsidR="000167B0">
        <w:rPr>
          <w:rFonts w:ascii="Calibri" w:hAnsi="Calibri"/>
        </w:rPr>
        <w:t xml:space="preserve"> </w:t>
      </w:r>
      <w:r>
        <w:rPr>
          <w:rFonts w:ascii="Calibri" w:hAnsi="Calibri"/>
        </w:rPr>
        <w:t xml:space="preserve"> </w:t>
      </w:r>
      <w:r w:rsidRPr="000959DC">
        <w:rPr>
          <w:rFonts w:ascii="Calibri" w:hAnsi="Calibri"/>
        </w:rPr>
        <w:t xml:space="preserve">  </w:t>
      </w:r>
      <w:r w:rsidR="00557B1E">
        <w:rPr>
          <w:rFonts w:ascii="Calibri" w:hAnsi="Calibri"/>
        </w:rPr>
        <w:t xml:space="preserve"> </w:t>
      </w:r>
    </w:p>
    <w:p w:rsidR="00704A0D" w:rsidRPr="000959DC" w:rsidRDefault="00704A0D" w:rsidP="005B407C">
      <w:pPr>
        <w:spacing w:after="160" w:line="240" w:lineRule="exact"/>
        <w:rPr>
          <w:rFonts w:ascii="Calibri" w:hAnsi="Calibri"/>
          <w:b/>
        </w:rPr>
      </w:pPr>
      <w:r w:rsidRPr="000959DC">
        <w:rPr>
          <w:rFonts w:ascii="Calibri" w:hAnsi="Calibri"/>
          <w:b/>
        </w:rPr>
        <w:t>Toxicity</w:t>
      </w:r>
    </w:p>
    <w:p w:rsidR="00D13222" w:rsidRPr="00B37168" w:rsidRDefault="00D13222" w:rsidP="005B407C">
      <w:pPr>
        <w:spacing w:after="100" w:line="240" w:lineRule="exact"/>
        <w:rPr>
          <w:b/>
        </w:rPr>
      </w:pPr>
      <w:r>
        <w:t xml:space="preserve">Acute oral toxicity       </w:t>
      </w:r>
      <w:r w:rsidR="00557B1E">
        <w:t xml:space="preserve">                              </w:t>
      </w:r>
      <w:r w:rsidR="00B37168">
        <w:t xml:space="preserve"> </w:t>
      </w:r>
      <w:r>
        <w:t>:</w:t>
      </w:r>
      <w:r w:rsidR="001604F2">
        <w:t xml:space="preserve">    </w:t>
      </w:r>
      <w:r>
        <w:t xml:space="preserve">  </w:t>
      </w:r>
      <w:r w:rsidR="00B14A43">
        <w:t xml:space="preserve"> </w:t>
      </w:r>
      <w:r>
        <w:t xml:space="preserve"> </w:t>
      </w:r>
      <w:r w:rsidR="00CC1EC5">
        <w:t xml:space="preserve"> </w:t>
      </w:r>
      <w:r>
        <w:t xml:space="preserve">   </w:t>
      </w:r>
      <w:r w:rsidR="0094243B">
        <w:t xml:space="preserve"> Acute toxicity </w:t>
      </w:r>
      <w:proofErr w:type="gramStart"/>
      <w:r w:rsidR="0094243B">
        <w:t>estimate :</w:t>
      </w:r>
      <w:proofErr w:type="gramEnd"/>
      <w:r w:rsidR="0094243B">
        <w:t xml:space="preserve"> &gt; 5,000 mg/kg</w:t>
      </w:r>
    </w:p>
    <w:p w:rsidR="00D13222" w:rsidRDefault="00D13222" w:rsidP="005B407C">
      <w:pPr>
        <w:spacing w:after="100" w:line="240" w:lineRule="exact"/>
      </w:pPr>
      <w:r>
        <w:t>Acute inhalation toxicity</w:t>
      </w:r>
      <w:r w:rsidR="00557B1E">
        <w:t xml:space="preserve">                         </w:t>
      </w:r>
      <w:r>
        <w:t xml:space="preserve"> </w:t>
      </w:r>
      <w:r w:rsidR="00B37168">
        <w:t xml:space="preserve"> </w:t>
      </w:r>
      <w:r>
        <w:t xml:space="preserve">: </w:t>
      </w:r>
      <w:r w:rsidR="001604F2">
        <w:t xml:space="preserve">  </w:t>
      </w:r>
      <w:r>
        <w:t xml:space="preserve">  </w:t>
      </w:r>
      <w:r w:rsidR="00B14A43">
        <w:t xml:space="preserve"> </w:t>
      </w:r>
      <w:r>
        <w:t xml:space="preserve">  </w:t>
      </w:r>
      <w:r w:rsidR="00CC1EC5">
        <w:t xml:space="preserve"> </w:t>
      </w:r>
      <w:r w:rsidR="00B14A43">
        <w:t xml:space="preserve"> </w:t>
      </w:r>
      <w:r>
        <w:t xml:space="preserve"> </w:t>
      </w:r>
      <w:r w:rsidR="008A61C6">
        <w:t xml:space="preserve"> </w:t>
      </w:r>
      <w:r w:rsidR="00557B1E">
        <w:t xml:space="preserve"> </w:t>
      </w:r>
      <w:r>
        <w:t>No data available</w:t>
      </w:r>
    </w:p>
    <w:p w:rsidR="00D13222" w:rsidRDefault="00D13222" w:rsidP="005B407C">
      <w:pPr>
        <w:spacing w:after="100" w:line="240" w:lineRule="exact"/>
      </w:pPr>
      <w:r>
        <w:t xml:space="preserve">Acute dermal toxicity </w:t>
      </w:r>
      <w:r w:rsidR="00557B1E">
        <w:t xml:space="preserve">                </w:t>
      </w:r>
      <w:r w:rsidR="00A12AA6">
        <w:t xml:space="preserve"> </w:t>
      </w:r>
      <w:r w:rsidR="00557B1E">
        <w:t xml:space="preserve">             </w:t>
      </w:r>
      <w:r>
        <w:t xml:space="preserve">  :</w:t>
      </w:r>
      <w:r w:rsidR="001604F2">
        <w:t xml:space="preserve"> </w:t>
      </w:r>
      <w:r w:rsidR="000167B0">
        <w:t xml:space="preserve">     </w:t>
      </w:r>
      <w:r>
        <w:t xml:space="preserve"> </w:t>
      </w:r>
      <w:r w:rsidR="00B37168">
        <w:t xml:space="preserve"> </w:t>
      </w:r>
      <w:r>
        <w:t xml:space="preserve">  </w:t>
      </w:r>
      <w:r w:rsidR="008A61C6">
        <w:t xml:space="preserve"> </w:t>
      </w:r>
      <w:r w:rsidR="00704A0D">
        <w:t xml:space="preserve"> </w:t>
      </w:r>
      <w:r w:rsidR="00557B1E">
        <w:t xml:space="preserve"> </w:t>
      </w:r>
      <w:r w:rsidR="0094243B">
        <w:t xml:space="preserve">Acute toxicity </w:t>
      </w:r>
      <w:proofErr w:type="gramStart"/>
      <w:r w:rsidR="0094243B">
        <w:t>estimate :</w:t>
      </w:r>
      <w:proofErr w:type="gramEnd"/>
      <w:r w:rsidR="0094243B">
        <w:t xml:space="preserve"> &gt; 5,000 mg/kg</w:t>
      </w:r>
    </w:p>
    <w:p w:rsidR="0094243B" w:rsidRDefault="00D13222" w:rsidP="005B407C">
      <w:pPr>
        <w:spacing w:after="100" w:line="240" w:lineRule="exact"/>
      </w:pPr>
      <w:r>
        <w:t>Skin corrosion/irritation</w:t>
      </w:r>
      <w:r w:rsidR="00557B1E">
        <w:t xml:space="preserve">                 </w:t>
      </w:r>
      <w:r w:rsidR="00A12AA6">
        <w:t xml:space="preserve"> </w:t>
      </w:r>
      <w:r w:rsidR="00557B1E">
        <w:t xml:space="preserve">       </w:t>
      </w:r>
      <w:r w:rsidR="00DB27A3">
        <w:t xml:space="preserve">  </w:t>
      </w:r>
      <w:r>
        <w:t xml:space="preserve"> :</w:t>
      </w:r>
      <w:r w:rsidR="000167B0">
        <w:t xml:space="preserve">     </w:t>
      </w:r>
      <w:r>
        <w:t xml:space="preserve">   </w:t>
      </w:r>
      <w:r w:rsidR="001604F2">
        <w:t xml:space="preserve"> </w:t>
      </w:r>
      <w:r>
        <w:t xml:space="preserve"> </w:t>
      </w:r>
      <w:r w:rsidR="008A61C6">
        <w:t xml:space="preserve"> </w:t>
      </w:r>
      <w:r w:rsidR="004E6EDA">
        <w:t xml:space="preserve"> </w:t>
      </w:r>
      <w:r w:rsidR="00557B1E">
        <w:t xml:space="preserve"> </w:t>
      </w:r>
      <w:r w:rsidR="002B7ACA">
        <w:t xml:space="preserve">No </w:t>
      </w:r>
      <w:r w:rsidR="00C10239">
        <w:t>skin irritation</w:t>
      </w:r>
    </w:p>
    <w:p w:rsidR="008E3081" w:rsidRDefault="0094243B" w:rsidP="0094243B">
      <w:pPr>
        <w:spacing w:after="0" w:line="240" w:lineRule="exact"/>
      </w:pPr>
      <w:r>
        <w:t xml:space="preserve">Serious eye damage/eye </w:t>
      </w:r>
      <w:r w:rsidR="001604F2">
        <w:t xml:space="preserve">           </w:t>
      </w:r>
      <w:r w:rsidR="00A12AA6">
        <w:t xml:space="preserve"> </w:t>
      </w:r>
      <w:r w:rsidR="001604F2">
        <w:t xml:space="preserve">            </w:t>
      </w:r>
      <w:r w:rsidR="00DB27A3">
        <w:t xml:space="preserve">  </w:t>
      </w:r>
      <w:r w:rsidR="00557B1E">
        <w:t xml:space="preserve">:        </w:t>
      </w:r>
      <w:r w:rsidR="001604F2">
        <w:t xml:space="preserve"> </w:t>
      </w:r>
      <w:r w:rsidR="008E3081">
        <w:t xml:space="preserve"> </w:t>
      </w:r>
      <w:r w:rsidR="009125D4">
        <w:t xml:space="preserve"> </w:t>
      </w:r>
      <w:r w:rsidR="002B7ACA">
        <w:t xml:space="preserve">  No </w:t>
      </w:r>
      <w:r w:rsidR="00C10239">
        <w:t>eye irritation</w:t>
      </w:r>
    </w:p>
    <w:p w:rsidR="008E3081" w:rsidRDefault="008E3081" w:rsidP="005B407C">
      <w:pPr>
        <w:spacing w:after="100" w:line="240" w:lineRule="exact"/>
      </w:pPr>
      <w:r>
        <w:t>Irritation</w:t>
      </w:r>
    </w:p>
    <w:p w:rsidR="008E3081" w:rsidRDefault="008E3081" w:rsidP="0094243B">
      <w:pPr>
        <w:spacing w:after="0" w:line="240" w:lineRule="exact"/>
      </w:pPr>
      <w:r>
        <w:t xml:space="preserve">Respiratory or skin   </w:t>
      </w:r>
      <w:r w:rsidR="001604F2">
        <w:t xml:space="preserve">  </w:t>
      </w:r>
      <w:r w:rsidR="00557B1E">
        <w:t xml:space="preserve">                            </w:t>
      </w:r>
      <w:r w:rsidR="00F073E5">
        <w:t xml:space="preserve"> </w:t>
      </w:r>
      <w:r w:rsidR="00DB27A3">
        <w:t xml:space="preserve"> </w:t>
      </w:r>
      <w:r w:rsidR="00557B1E">
        <w:t xml:space="preserve"> </w:t>
      </w:r>
      <w:r>
        <w:t xml:space="preserve"> :     </w:t>
      </w:r>
      <w:r w:rsidR="00557B1E">
        <w:t xml:space="preserve"> </w:t>
      </w:r>
      <w:r w:rsidR="00A12AA6">
        <w:t xml:space="preserve"> </w:t>
      </w:r>
      <w:r>
        <w:t xml:space="preserve">    </w:t>
      </w:r>
      <w:r w:rsidR="009125D4">
        <w:t xml:space="preserve"> </w:t>
      </w:r>
      <w:r>
        <w:t xml:space="preserve"> No data available</w:t>
      </w:r>
    </w:p>
    <w:p w:rsidR="008E3081" w:rsidRDefault="008E3081" w:rsidP="005B407C">
      <w:pPr>
        <w:spacing w:after="100" w:line="240" w:lineRule="exact"/>
      </w:pPr>
      <w:proofErr w:type="gramStart"/>
      <w:r>
        <w:t>sensitization</w:t>
      </w:r>
      <w:proofErr w:type="gramEnd"/>
    </w:p>
    <w:p w:rsidR="008E3081" w:rsidRDefault="008E3081" w:rsidP="005B407C">
      <w:pPr>
        <w:spacing w:after="100" w:line="240" w:lineRule="exact"/>
      </w:pPr>
      <w:r>
        <w:t xml:space="preserve">Carcinogenicity        </w:t>
      </w:r>
      <w:r w:rsidR="001604F2">
        <w:t xml:space="preserve">               </w:t>
      </w:r>
      <w:r w:rsidR="00557B1E">
        <w:t xml:space="preserve">              </w:t>
      </w:r>
      <w:r w:rsidR="00F073E5">
        <w:t xml:space="preserve"> </w:t>
      </w:r>
      <w:r w:rsidR="00557B1E">
        <w:t xml:space="preserve"> </w:t>
      </w:r>
      <w:r w:rsidR="00DB27A3">
        <w:t xml:space="preserve">  </w:t>
      </w:r>
      <w:r>
        <w:t xml:space="preserve"> </w:t>
      </w:r>
      <w:r w:rsidR="00B37168">
        <w:t xml:space="preserve"> </w:t>
      </w:r>
      <w:r>
        <w:t xml:space="preserve">:      </w:t>
      </w:r>
      <w:r w:rsidR="00A12AA6">
        <w:t xml:space="preserve"> </w:t>
      </w:r>
      <w:r w:rsidR="00B14A43">
        <w:t xml:space="preserve">   </w:t>
      </w:r>
      <w:r w:rsidR="00557B1E">
        <w:t xml:space="preserve"> </w:t>
      </w:r>
      <w:r>
        <w:t xml:space="preserve">  No data available</w:t>
      </w:r>
    </w:p>
    <w:p w:rsidR="008E3081" w:rsidRDefault="008E3081" w:rsidP="005B407C">
      <w:pPr>
        <w:spacing w:after="100" w:line="240" w:lineRule="exact"/>
      </w:pPr>
      <w:r>
        <w:t>Reproductive effects</w:t>
      </w:r>
      <w:r w:rsidR="00557B1E">
        <w:t xml:space="preserve">                             </w:t>
      </w:r>
      <w:r w:rsidR="00DB27A3">
        <w:t xml:space="preserve"> </w:t>
      </w:r>
      <w:r w:rsidR="00F2798B">
        <w:t xml:space="preserve"> </w:t>
      </w:r>
      <w:r>
        <w:t xml:space="preserve"> </w:t>
      </w:r>
      <w:r w:rsidR="00B37168">
        <w:t xml:space="preserve"> </w:t>
      </w:r>
      <w:r>
        <w:t>:</w:t>
      </w:r>
      <w:r w:rsidR="00B14A43">
        <w:t xml:space="preserve">      </w:t>
      </w:r>
      <w:r w:rsidR="00A12AA6">
        <w:t xml:space="preserve"> </w:t>
      </w:r>
      <w:r w:rsidR="00B14A43">
        <w:t xml:space="preserve">    </w:t>
      </w:r>
      <w:r>
        <w:t xml:space="preserve">  No data available</w:t>
      </w:r>
    </w:p>
    <w:p w:rsidR="008E3081" w:rsidRDefault="008E3081" w:rsidP="005B407C">
      <w:pPr>
        <w:spacing w:after="100" w:line="240" w:lineRule="exact"/>
      </w:pPr>
      <w:r>
        <w:t xml:space="preserve">Germ cell </w:t>
      </w:r>
      <w:proofErr w:type="spellStart"/>
      <w:r>
        <w:t>mutagenicity</w:t>
      </w:r>
      <w:proofErr w:type="spellEnd"/>
      <w:r w:rsidR="001604F2">
        <w:t xml:space="preserve">                       </w:t>
      </w:r>
      <w:r w:rsidR="00F073E5">
        <w:t xml:space="preserve">  </w:t>
      </w:r>
      <w:r w:rsidR="001604F2">
        <w:t xml:space="preserve">  </w:t>
      </w:r>
      <w:r w:rsidR="00F073E5">
        <w:t xml:space="preserve"> </w:t>
      </w:r>
      <w:r w:rsidR="00B37168">
        <w:t xml:space="preserve"> </w:t>
      </w:r>
      <w:r>
        <w:t xml:space="preserve">:     </w:t>
      </w:r>
      <w:r w:rsidR="00A12AA6">
        <w:t xml:space="preserve"> </w:t>
      </w:r>
      <w:r>
        <w:t xml:space="preserve"> </w:t>
      </w:r>
      <w:r w:rsidR="00557B1E">
        <w:t xml:space="preserve"> </w:t>
      </w:r>
      <w:r w:rsidR="00F073E5">
        <w:t xml:space="preserve"> </w:t>
      </w:r>
      <w:r>
        <w:t xml:space="preserve">    No data available</w:t>
      </w:r>
    </w:p>
    <w:p w:rsidR="008E3081" w:rsidRDefault="008E3081" w:rsidP="005B407C">
      <w:pPr>
        <w:spacing w:after="100" w:line="240" w:lineRule="exact"/>
      </w:pPr>
      <w:proofErr w:type="spellStart"/>
      <w:r>
        <w:t>Teratogenicity</w:t>
      </w:r>
      <w:proofErr w:type="spellEnd"/>
      <w:r>
        <w:t xml:space="preserve">       </w:t>
      </w:r>
      <w:r w:rsidR="001604F2">
        <w:t xml:space="preserve">            </w:t>
      </w:r>
      <w:r w:rsidR="00F2798B">
        <w:t xml:space="preserve">                </w:t>
      </w:r>
      <w:r w:rsidR="00F073E5">
        <w:t xml:space="preserve"> </w:t>
      </w:r>
      <w:r w:rsidR="00DB27A3">
        <w:t xml:space="preserve">    </w:t>
      </w:r>
      <w:r w:rsidR="00F2798B">
        <w:t xml:space="preserve">   </w:t>
      </w:r>
      <w:r w:rsidR="00B37168">
        <w:t xml:space="preserve"> </w:t>
      </w:r>
      <w:r>
        <w:t xml:space="preserve"> :</w:t>
      </w:r>
      <w:r w:rsidR="00B37168">
        <w:t xml:space="preserve"> </w:t>
      </w:r>
      <w:r w:rsidR="00A12AA6">
        <w:t xml:space="preserve"> </w:t>
      </w:r>
      <w:r w:rsidR="00B37168">
        <w:t xml:space="preserve">      </w:t>
      </w:r>
      <w:r>
        <w:t xml:space="preserve">  </w:t>
      </w:r>
      <w:r w:rsidR="00557B1E">
        <w:t xml:space="preserve"> </w:t>
      </w:r>
      <w:r w:rsidR="00B14A43">
        <w:t xml:space="preserve"> </w:t>
      </w:r>
      <w:r>
        <w:t xml:space="preserve"> No data available</w:t>
      </w:r>
    </w:p>
    <w:p w:rsidR="008E3081" w:rsidRDefault="00B14A43" w:rsidP="005B407C">
      <w:pPr>
        <w:spacing w:after="100" w:line="240" w:lineRule="exact"/>
      </w:pPr>
      <w:r>
        <w:t>STOT -</w:t>
      </w:r>
      <w:r w:rsidR="008E3081">
        <w:t>single ex</w:t>
      </w:r>
      <w:r w:rsidR="00DB27A3">
        <w:t xml:space="preserve">posure                         </w:t>
      </w:r>
      <w:r w:rsidR="008E3081">
        <w:t xml:space="preserve">      :</w:t>
      </w:r>
      <w:r w:rsidR="00B37168">
        <w:t xml:space="preserve">   </w:t>
      </w:r>
      <w:r w:rsidR="005E17CE">
        <w:t xml:space="preserve"> </w:t>
      </w:r>
      <w:r w:rsidR="00B37168">
        <w:t xml:space="preserve"> </w:t>
      </w:r>
      <w:r>
        <w:t xml:space="preserve"> </w:t>
      </w:r>
      <w:r w:rsidR="00B37168">
        <w:t xml:space="preserve"> </w:t>
      </w:r>
      <w:r w:rsidR="0094243B">
        <w:t xml:space="preserve"> </w:t>
      </w:r>
      <w:r w:rsidR="00B37168">
        <w:t xml:space="preserve"> </w:t>
      </w:r>
      <w:r w:rsidR="00DB27A3">
        <w:t xml:space="preserve">  </w:t>
      </w:r>
      <w:r w:rsidR="008E3081">
        <w:t xml:space="preserve">  No data available</w:t>
      </w:r>
    </w:p>
    <w:p w:rsidR="008E3081" w:rsidRDefault="00B14A43" w:rsidP="005B407C">
      <w:pPr>
        <w:spacing w:after="100" w:line="240" w:lineRule="exact"/>
      </w:pPr>
      <w:r>
        <w:t>STOT -</w:t>
      </w:r>
      <w:r w:rsidR="008E3081">
        <w:t>repeated exposure</w:t>
      </w:r>
      <w:r w:rsidR="00DB27A3">
        <w:t xml:space="preserve">                  </w:t>
      </w:r>
      <w:r>
        <w:t xml:space="preserve"> </w:t>
      </w:r>
      <w:r w:rsidR="00B37168">
        <w:t xml:space="preserve"> </w:t>
      </w:r>
      <w:r>
        <w:t xml:space="preserve"> </w:t>
      </w:r>
      <w:r w:rsidR="00B37168">
        <w:t xml:space="preserve">   </w:t>
      </w:r>
      <w:r w:rsidR="008E3081">
        <w:t xml:space="preserve"> :</w:t>
      </w:r>
      <w:r w:rsidR="00B37168">
        <w:t xml:space="preserve">  </w:t>
      </w:r>
      <w:r w:rsidR="005E17CE">
        <w:t xml:space="preserve"> </w:t>
      </w:r>
      <w:r w:rsidR="00B37168">
        <w:t xml:space="preserve">   </w:t>
      </w:r>
      <w:r>
        <w:t xml:space="preserve"> </w:t>
      </w:r>
      <w:r w:rsidR="0094243B">
        <w:t xml:space="preserve"> </w:t>
      </w:r>
      <w:r w:rsidR="00B37168">
        <w:t xml:space="preserve">  </w:t>
      </w:r>
      <w:r w:rsidR="008E3081">
        <w:t xml:space="preserve">   No data available</w:t>
      </w:r>
    </w:p>
    <w:p w:rsidR="008E3081" w:rsidRDefault="008E3081" w:rsidP="00B14A43">
      <w:pPr>
        <w:spacing w:after="160" w:line="240" w:lineRule="exact"/>
      </w:pPr>
      <w:r>
        <w:t xml:space="preserve">Aspiration toxicity       </w:t>
      </w:r>
      <w:r w:rsidR="00B37168">
        <w:t xml:space="preserve">                 </w:t>
      </w:r>
      <w:r w:rsidR="00DB27A3">
        <w:t xml:space="preserve">      </w:t>
      </w:r>
      <w:r w:rsidR="00B14A43">
        <w:t xml:space="preserve">     </w:t>
      </w:r>
      <w:r w:rsidR="00B37168">
        <w:t xml:space="preserve"> </w:t>
      </w:r>
      <w:r>
        <w:t xml:space="preserve">  :</w:t>
      </w:r>
      <w:r w:rsidR="00B14A43">
        <w:t xml:space="preserve"> </w:t>
      </w:r>
      <w:r w:rsidR="00B37168">
        <w:t xml:space="preserve"> </w:t>
      </w:r>
      <w:r w:rsidR="00B14A43">
        <w:t xml:space="preserve"> </w:t>
      </w:r>
      <w:r w:rsidR="005E17CE">
        <w:t xml:space="preserve"> </w:t>
      </w:r>
      <w:r w:rsidR="00B14A43">
        <w:t xml:space="preserve">    </w:t>
      </w:r>
      <w:r w:rsidR="0094243B">
        <w:t xml:space="preserve"> </w:t>
      </w:r>
      <w:r w:rsidR="00B37168">
        <w:t xml:space="preserve"> </w:t>
      </w:r>
      <w:r>
        <w:t xml:space="preserve">   No data available</w:t>
      </w:r>
    </w:p>
    <w:p w:rsidR="00A12AA6" w:rsidRPr="00A12AA6" w:rsidRDefault="00A12AA6" w:rsidP="00CA6AA0">
      <w:pPr>
        <w:spacing w:after="0" w:line="240" w:lineRule="exact"/>
        <w:ind w:left="3600" w:firstLine="720"/>
      </w:pPr>
    </w:p>
    <w:p w:rsidR="00CC7FCF" w:rsidRPr="00696D8F" w:rsidRDefault="00DE38DC" w:rsidP="006F3150">
      <w:pPr>
        <w:pBdr>
          <w:top w:val="single" w:sz="12" w:space="1" w:color="auto"/>
          <w:left w:val="single" w:sz="12" w:space="4" w:color="auto"/>
          <w:bottom w:val="single" w:sz="12" w:space="1" w:color="auto"/>
          <w:right w:val="single" w:sz="12" w:space="4" w:color="auto"/>
          <w:between w:val="single" w:sz="12" w:space="1" w:color="auto"/>
          <w:bar w:val="single" w:sz="12" w:color="auto"/>
        </w:pBdr>
        <w:spacing w:line="220" w:lineRule="exact"/>
        <w:rPr>
          <w:b/>
        </w:rPr>
      </w:pPr>
      <w:proofErr w:type="gramStart"/>
      <w:r w:rsidRPr="00696D8F">
        <w:rPr>
          <w:b/>
        </w:rPr>
        <w:t>SECTION 12.</w:t>
      </w:r>
      <w:proofErr w:type="gramEnd"/>
      <w:r w:rsidRPr="00696D8F">
        <w:rPr>
          <w:b/>
        </w:rPr>
        <w:t xml:space="preserve"> </w:t>
      </w:r>
      <w:r w:rsidR="00987C84" w:rsidRPr="00696D8F">
        <w:rPr>
          <w:b/>
        </w:rPr>
        <w:t xml:space="preserve">                                    </w:t>
      </w:r>
      <w:r w:rsidR="00696D8F">
        <w:rPr>
          <w:b/>
        </w:rPr>
        <w:t xml:space="preserve">              </w:t>
      </w:r>
      <w:r w:rsidR="00987C84" w:rsidRPr="00696D8F">
        <w:rPr>
          <w:b/>
        </w:rPr>
        <w:t xml:space="preserve">      </w:t>
      </w:r>
      <w:r w:rsidRPr="00696D8F">
        <w:rPr>
          <w:b/>
        </w:rPr>
        <w:t>ECOLOGICAL I</w:t>
      </w:r>
      <w:r w:rsidR="00CC7FCF" w:rsidRPr="00696D8F">
        <w:rPr>
          <w:b/>
        </w:rPr>
        <w:t>NFORMATION</w:t>
      </w:r>
    </w:p>
    <w:p w:rsidR="00B843E5" w:rsidRPr="00B843E5" w:rsidRDefault="00B843E5" w:rsidP="006F3150">
      <w:pPr>
        <w:spacing w:after="120" w:line="220" w:lineRule="exact"/>
        <w:rPr>
          <w:b/>
        </w:rPr>
      </w:pPr>
      <w:proofErr w:type="spellStart"/>
      <w:r>
        <w:rPr>
          <w:b/>
        </w:rPr>
        <w:t>Ecotoxicity</w:t>
      </w:r>
      <w:proofErr w:type="spellEnd"/>
      <w:r w:rsidR="00DB27A3">
        <w:rPr>
          <w:b/>
        </w:rPr>
        <w:t xml:space="preserve">  </w:t>
      </w:r>
    </w:p>
    <w:p w:rsidR="00DB3488" w:rsidRDefault="008A61C6" w:rsidP="006F3150">
      <w:pPr>
        <w:spacing w:after="160" w:line="220" w:lineRule="exact"/>
      </w:pPr>
      <w:proofErr w:type="gramStart"/>
      <w:r w:rsidRPr="00DB3488">
        <w:t>Environmental Effects</w:t>
      </w:r>
      <w:r w:rsidR="00C10239">
        <w:tab/>
      </w:r>
      <w:r w:rsidR="00C10239">
        <w:tab/>
      </w:r>
      <w:r w:rsidR="00C10239">
        <w:tab/>
      </w:r>
      <w:r w:rsidR="00C10239">
        <w:tab/>
      </w:r>
      <w:r w:rsidR="00B14A43">
        <w:t>Harmful to aquatic life</w:t>
      </w:r>
      <w:r w:rsidR="00C10239">
        <w:t xml:space="preserve"> with long lasting effects.</w:t>
      </w:r>
      <w:proofErr w:type="gramEnd"/>
    </w:p>
    <w:p w:rsidR="00DB3488" w:rsidRDefault="00DB3488" w:rsidP="006F3150">
      <w:pPr>
        <w:spacing w:after="120" w:line="220" w:lineRule="exact"/>
        <w:rPr>
          <w:b/>
        </w:rPr>
      </w:pPr>
      <w:r>
        <w:rPr>
          <w:b/>
        </w:rPr>
        <w:t>Product</w:t>
      </w:r>
    </w:p>
    <w:p w:rsidR="00166A68" w:rsidRDefault="00DB3488" w:rsidP="006359A3">
      <w:pPr>
        <w:spacing w:after="120" w:line="240" w:lineRule="exact"/>
      </w:pPr>
      <w:r>
        <w:t>Toxicity to fish</w:t>
      </w:r>
      <w:r w:rsidR="00CA6AA0">
        <w:tab/>
      </w:r>
      <w:r w:rsidR="00CA6AA0">
        <w:tab/>
      </w:r>
      <w:r w:rsidR="00CA6AA0">
        <w:tab/>
      </w:r>
      <w:r w:rsidR="00CA6AA0">
        <w:tab/>
      </w:r>
      <w:r w:rsidR="00CA6AA0">
        <w:tab/>
      </w:r>
      <w:r w:rsidR="00B14A43">
        <w:t>No data available</w:t>
      </w:r>
    </w:p>
    <w:p w:rsidR="00DB3488" w:rsidRDefault="00DB3488" w:rsidP="006F3150">
      <w:pPr>
        <w:spacing w:after="0" w:line="220" w:lineRule="exact"/>
      </w:pPr>
      <w:r>
        <w:t>Toxicity to daph</w:t>
      </w:r>
      <w:r w:rsidR="00DB27A3">
        <w:t xml:space="preserve">nia and other                 </w:t>
      </w:r>
      <w:r>
        <w:t xml:space="preserve"> :             </w:t>
      </w:r>
      <w:r w:rsidR="00B14A43">
        <w:t>No data available</w:t>
      </w:r>
    </w:p>
    <w:p w:rsidR="00166A68" w:rsidRDefault="00DB3488" w:rsidP="006359A3">
      <w:pPr>
        <w:spacing w:after="120" w:line="240" w:lineRule="exact"/>
      </w:pPr>
      <w:proofErr w:type="gramStart"/>
      <w:r>
        <w:t>aquatic</w:t>
      </w:r>
      <w:proofErr w:type="gramEnd"/>
      <w:r>
        <w:t xml:space="preserve"> invertebrates</w:t>
      </w:r>
    </w:p>
    <w:p w:rsidR="00166A68" w:rsidRDefault="00DB3488" w:rsidP="006F3150">
      <w:pPr>
        <w:spacing w:after="160" w:line="220" w:lineRule="exact"/>
      </w:pPr>
      <w:r w:rsidRPr="00DB3488">
        <w:t xml:space="preserve">Toxicity to algae           </w:t>
      </w:r>
      <w:r w:rsidR="00DB27A3">
        <w:t xml:space="preserve">                             </w:t>
      </w:r>
      <w:r>
        <w:t xml:space="preserve">  :      </w:t>
      </w:r>
      <w:r w:rsidR="00DB27A3">
        <w:t xml:space="preserve"> </w:t>
      </w:r>
      <w:r>
        <w:t xml:space="preserve">      </w:t>
      </w:r>
      <w:r w:rsidR="00166A68">
        <w:t>N</w:t>
      </w:r>
      <w:r>
        <w:t>o data available</w:t>
      </w:r>
    </w:p>
    <w:p w:rsidR="00B14A43" w:rsidRDefault="00B14A43" w:rsidP="006F3150">
      <w:pPr>
        <w:spacing w:after="120" w:line="220" w:lineRule="exact"/>
        <w:rPr>
          <w:b/>
        </w:rPr>
      </w:pPr>
      <w:r>
        <w:rPr>
          <w:b/>
        </w:rPr>
        <w:t>Ingredients</w:t>
      </w:r>
    </w:p>
    <w:p w:rsidR="00B14A43" w:rsidRDefault="00B14A43" w:rsidP="006F3150">
      <w:pPr>
        <w:spacing w:after="0" w:line="220" w:lineRule="exact"/>
      </w:pPr>
      <w:r>
        <w:t>Toxicity to fish</w:t>
      </w:r>
      <w:r w:rsidR="00CA6AA0">
        <w:tab/>
      </w:r>
      <w:r w:rsidR="00CA6AA0">
        <w:tab/>
      </w:r>
      <w:r w:rsidR="00CA6AA0">
        <w:tab/>
      </w:r>
      <w:r w:rsidR="00CA6AA0">
        <w:tab/>
      </w:r>
      <w:r w:rsidR="00CA6AA0">
        <w:tab/>
      </w:r>
      <w:r w:rsidR="00C10239">
        <w:t xml:space="preserve">Amines (incl. </w:t>
      </w:r>
      <w:proofErr w:type="spellStart"/>
      <w:r w:rsidR="00C10239">
        <w:t>ethanolamines</w:t>
      </w:r>
      <w:proofErr w:type="spellEnd"/>
      <w:r w:rsidR="00C10239">
        <w:t>)</w:t>
      </w:r>
    </w:p>
    <w:p w:rsidR="00B14A43" w:rsidRDefault="00C10239" w:rsidP="00CA6AA0">
      <w:pPr>
        <w:spacing w:after="160" w:line="220" w:lineRule="exact"/>
        <w:ind w:left="3600" w:firstLine="720"/>
      </w:pPr>
      <w:r>
        <w:t>96 h LC50 Fish 55mg/l</w:t>
      </w:r>
    </w:p>
    <w:p w:rsidR="008E160E" w:rsidRDefault="00C10239" w:rsidP="006F3150">
      <w:pPr>
        <w:spacing w:line="220" w:lineRule="exact"/>
      </w:pPr>
      <w:r>
        <w:t>Persistence and degradability</w:t>
      </w:r>
    </w:p>
    <w:p w:rsidR="00A16872" w:rsidRDefault="00A16872" w:rsidP="00A16872">
      <w:pPr>
        <w:spacing w:after="0" w:line="220" w:lineRule="exact"/>
      </w:pPr>
      <w:r>
        <w:t>Taking into consideration the properties of several ingredients, the product is estimated to be biodegradable</w:t>
      </w:r>
    </w:p>
    <w:p w:rsidR="00A16872" w:rsidRDefault="00A16872" w:rsidP="006F3150">
      <w:pPr>
        <w:spacing w:line="220" w:lineRule="exact"/>
      </w:pPr>
      <w:proofErr w:type="gramStart"/>
      <w:r>
        <w:t>According  to</w:t>
      </w:r>
      <w:proofErr w:type="gramEnd"/>
      <w:r>
        <w:t xml:space="preserve"> OECD classification.</w:t>
      </w:r>
    </w:p>
    <w:p w:rsidR="00DB3488" w:rsidRPr="006F3150" w:rsidRDefault="00DB3488" w:rsidP="006F3150">
      <w:pPr>
        <w:spacing w:after="160" w:line="240" w:lineRule="exact"/>
      </w:pPr>
      <w:r w:rsidRPr="006F3150">
        <w:t xml:space="preserve">  </w:t>
      </w:r>
      <w:proofErr w:type="spellStart"/>
      <w:r w:rsidRPr="006F3150">
        <w:t>Bioaccumulative</w:t>
      </w:r>
      <w:proofErr w:type="spellEnd"/>
      <w:r w:rsidR="00A16872">
        <w:t xml:space="preserve"> </w:t>
      </w:r>
      <w:r w:rsidRPr="006F3150">
        <w:t>potential</w:t>
      </w:r>
    </w:p>
    <w:p w:rsidR="00DB3488" w:rsidRPr="006F3150" w:rsidRDefault="00166A68" w:rsidP="006F3150">
      <w:pPr>
        <w:spacing w:after="160" w:line="240" w:lineRule="exact"/>
      </w:pPr>
      <w:r w:rsidRPr="006F3150">
        <w:lastRenderedPageBreak/>
        <w:t>N</w:t>
      </w:r>
      <w:r w:rsidR="00DB3488" w:rsidRPr="006F3150">
        <w:t xml:space="preserve">o data available   </w:t>
      </w:r>
    </w:p>
    <w:p w:rsidR="00DB3488" w:rsidRPr="006F3150" w:rsidRDefault="00DB3488" w:rsidP="006F3150">
      <w:pPr>
        <w:spacing w:after="120" w:line="240" w:lineRule="exact"/>
      </w:pPr>
      <w:r w:rsidRPr="006F3150">
        <w:t xml:space="preserve">  Mobility in soil</w:t>
      </w:r>
    </w:p>
    <w:p w:rsidR="00DB3488" w:rsidRDefault="00166A68" w:rsidP="006F3150">
      <w:pPr>
        <w:spacing w:after="160" w:line="240" w:lineRule="exact"/>
      </w:pPr>
      <w:r>
        <w:t>N</w:t>
      </w:r>
      <w:r w:rsidR="00DB3488">
        <w:t>o data available</w:t>
      </w:r>
    </w:p>
    <w:p w:rsidR="00DB3488" w:rsidRDefault="00DB3488" w:rsidP="006F3150">
      <w:pPr>
        <w:spacing w:after="120" w:line="240" w:lineRule="exact"/>
      </w:pPr>
      <w:r>
        <w:rPr>
          <w:b/>
        </w:rPr>
        <w:t>Other adverse effects</w:t>
      </w:r>
    </w:p>
    <w:p w:rsidR="00AD359C" w:rsidRDefault="00166A68" w:rsidP="006F3150">
      <w:pPr>
        <w:spacing w:line="240" w:lineRule="exact"/>
        <w:rPr>
          <w:b/>
        </w:rPr>
      </w:pPr>
      <w:r>
        <w:t>N</w:t>
      </w:r>
      <w:r w:rsidR="00DB3488">
        <w:t>o data available</w:t>
      </w:r>
      <w:r w:rsidR="00AD359C">
        <w:rPr>
          <w:b/>
        </w:rPr>
        <w:t xml:space="preserve">                                                                         </w:t>
      </w:r>
    </w:p>
    <w:p w:rsidR="00A16872" w:rsidRDefault="00A16872" w:rsidP="006F3150">
      <w:pPr>
        <w:spacing w:line="240" w:lineRule="exact"/>
        <w:rPr>
          <w:b/>
        </w:rPr>
      </w:pPr>
    </w:p>
    <w:p w:rsidR="00A16872" w:rsidRPr="006F3150" w:rsidRDefault="00A16872" w:rsidP="006F3150">
      <w:pPr>
        <w:spacing w:line="240" w:lineRule="exact"/>
        <w:rPr>
          <w:b/>
        </w:rPr>
      </w:pPr>
    </w:p>
    <w:p w:rsidR="00DE38DC" w:rsidRPr="00696D8F" w:rsidRDefault="00DE38DC" w:rsidP="006359A3">
      <w:pPr>
        <w:pBdr>
          <w:top w:val="single" w:sz="12" w:space="1" w:color="auto"/>
          <w:left w:val="single" w:sz="12" w:space="4" w:color="auto"/>
          <w:bottom w:val="single" w:sz="12" w:space="1" w:color="auto"/>
          <w:right w:val="single" w:sz="12" w:space="4" w:color="auto"/>
          <w:between w:val="single" w:sz="4" w:space="1" w:color="auto"/>
          <w:bar w:val="single" w:sz="4" w:color="auto"/>
        </w:pBdr>
        <w:spacing w:line="240" w:lineRule="exact"/>
        <w:rPr>
          <w:b/>
        </w:rPr>
      </w:pPr>
      <w:proofErr w:type="gramStart"/>
      <w:r w:rsidRPr="00696D8F">
        <w:rPr>
          <w:b/>
        </w:rPr>
        <w:t>SECTION 13.</w:t>
      </w:r>
      <w:proofErr w:type="gramEnd"/>
      <w:r w:rsidRPr="00696D8F">
        <w:rPr>
          <w:b/>
        </w:rPr>
        <w:t xml:space="preserve"> </w:t>
      </w:r>
      <w:r w:rsidR="00987C84" w:rsidRPr="00696D8F">
        <w:rPr>
          <w:b/>
        </w:rPr>
        <w:t xml:space="preserve">                                       </w:t>
      </w:r>
      <w:r w:rsidR="00696D8F">
        <w:rPr>
          <w:b/>
        </w:rPr>
        <w:t xml:space="preserve">      </w:t>
      </w:r>
      <w:r w:rsidR="0082323F">
        <w:rPr>
          <w:b/>
        </w:rPr>
        <w:t xml:space="preserve"> </w:t>
      </w:r>
      <w:r w:rsidR="00696D8F">
        <w:rPr>
          <w:b/>
        </w:rPr>
        <w:t xml:space="preserve">        </w:t>
      </w:r>
      <w:r w:rsidR="00987C84" w:rsidRPr="00696D8F">
        <w:rPr>
          <w:b/>
        </w:rPr>
        <w:t xml:space="preserve">   </w:t>
      </w:r>
      <w:r w:rsidRPr="00696D8F">
        <w:rPr>
          <w:b/>
        </w:rPr>
        <w:t>DISPOSAL CONSIDERATIONS</w:t>
      </w:r>
    </w:p>
    <w:p w:rsidR="0044469C" w:rsidRDefault="00EB3217" w:rsidP="006359A3">
      <w:pPr>
        <w:spacing w:after="0" w:line="240" w:lineRule="exact"/>
      </w:pPr>
      <w:r w:rsidRPr="00452126">
        <w:t>Disposal methods</w:t>
      </w:r>
      <w:r w:rsidRPr="00452126">
        <w:tab/>
      </w:r>
      <w:r w:rsidRPr="00452126">
        <w:tab/>
      </w:r>
      <w:r w:rsidRPr="00452126">
        <w:tab/>
        <w:t xml:space="preserve">:           </w:t>
      </w:r>
      <w:r w:rsidR="0044469C">
        <w:t xml:space="preserve">The product should not be allowed to enter drains, water </w:t>
      </w:r>
    </w:p>
    <w:p w:rsidR="006359A3" w:rsidRDefault="0044469C" w:rsidP="006359A3">
      <w:pPr>
        <w:spacing w:line="240" w:lineRule="exact"/>
      </w:pPr>
      <w:r>
        <w:t xml:space="preserve">                                              </w:t>
      </w:r>
      <w:r w:rsidR="006359A3">
        <w:t xml:space="preserve">                                </w:t>
      </w:r>
      <w:r>
        <w:t xml:space="preserve">       </w:t>
      </w:r>
      <w:proofErr w:type="gramStart"/>
      <w:r>
        <w:t>courses</w:t>
      </w:r>
      <w:proofErr w:type="gramEnd"/>
      <w:r>
        <w:t xml:space="preserve"> or the soil.</w:t>
      </w:r>
      <w:r w:rsidR="00404453" w:rsidRPr="00452126">
        <w:t xml:space="preserve"> </w:t>
      </w:r>
    </w:p>
    <w:p w:rsidR="00696D8F" w:rsidRDefault="006F3150" w:rsidP="006359A3">
      <w:r>
        <w:t>Disposal c</w:t>
      </w:r>
      <w:r w:rsidR="00CD1E31" w:rsidRPr="00452126">
        <w:t xml:space="preserve">onsiderations                    </w:t>
      </w:r>
      <w:r w:rsidR="00452126">
        <w:t xml:space="preserve"> </w:t>
      </w:r>
      <w:r w:rsidR="00CD1E31" w:rsidRPr="00452126">
        <w:t xml:space="preserve">   </w:t>
      </w:r>
      <w:r w:rsidR="006359A3">
        <w:t xml:space="preserve">  </w:t>
      </w:r>
      <w:r w:rsidR="00CD1E31" w:rsidRPr="00452126">
        <w:t xml:space="preserve">    :</w:t>
      </w:r>
      <w:r w:rsidR="006359A3">
        <w:t xml:space="preserve">     </w:t>
      </w:r>
      <w:r w:rsidR="00CD1E31" w:rsidRPr="00452126">
        <w:t xml:space="preserve">      </w:t>
      </w:r>
      <w:r w:rsidR="000F76CA" w:rsidRPr="00452126">
        <w:t>Dispose of</w:t>
      </w:r>
      <w:r w:rsidR="0044469C">
        <w:t xml:space="preserve"> </w:t>
      </w:r>
      <w:r>
        <w:t>in accordance with local, state, and federal regulations.</w:t>
      </w:r>
    </w:p>
    <w:p w:rsidR="007E1BA1" w:rsidRPr="00696D8F" w:rsidRDefault="007E1BA1" w:rsidP="006F3150">
      <w:pPr>
        <w:pBdr>
          <w:top w:val="single" w:sz="12" w:space="1" w:color="auto"/>
          <w:left w:val="single" w:sz="12" w:space="4" w:color="auto"/>
          <w:bottom w:val="single" w:sz="12" w:space="1" w:color="auto"/>
          <w:right w:val="single" w:sz="12" w:space="4" w:color="auto"/>
        </w:pBdr>
        <w:spacing w:line="240" w:lineRule="exact"/>
      </w:pPr>
      <w:proofErr w:type="gramStart"/>
      <w:r w:rsidRPr="00696D8F">
        <w:rPr>
          <w:b/>
        </w:rPr>
        <w:t>SECTION 14.</w:t>
      </w:r>
      <w:proofErr w:type="gramEnd"/>
      <w:r w:rsidRPr="00696D8F">
        <w:rPr>
          <w:b/>
        </w:rPr>
        <w:t xml:space="preserve"> </w:t>
      </w:r>
      <w:r w:rsidR="00F93578" w:rsidRPr="00696D8F">
        <w:rPr>
          <w:b/>
        </w:rPr>
        <w:t xml:space="preserve">                                  </w:t>
      </w:r>
      <w:r w:rsidR="00696D8F">
        <w:rPr>
          <w:b/>
        </w:rPr>
        <w:t xml:space="preserve">             </w:t>
      </w:r>
      <w:r w:rsidR="00F93578" w:rsidRPr="00696D8F">
        <w:rPr>
          <w:b/>
        </w:rPr>
        <w:t xml:space="preserve">         </w:t>
      </w:r>
      <w:r w:rsidRPr="00696D8F">
        <w:rPr>
          <w:b/>
        </w:rPr>
        <w:t>TRANSPORT INFORMATION</w:t>
      </w:r>
    </w:p>
    <w:p w:rsidR="007E1BA1" w:rsidRPr="00696D8F" w:rsidRDefault="007E1BA1" w:rsidP="006359A3">
      <w:pPr>
        <w:spacing w:line="240" w:lineRule="exact"/>
      </w:pPr>
      <w:r w:rsidRPr="00696D8F">
        <w:t>Th</w:t>
      </w:r>
      <w:r w:rsidR="00987C84" w:rsidRPr="00696D8F">
        <w:t>i</w:t>
      </w:r>
      <w:r w:rsidR="00AD547B" w:rsidRPr="00696D8F">
        <w:t>s shipper/consig</w:t>
      </w:r>
      <w:r w:rsidR="000F76CA" w:rsidRPr="00696D8F">
        <w:t>no</w:t>
      </w:r>
      <w:r w:rsidRPr="00696D8F">
        <w:t>r/sender is responsible to ensure that the packaging, labeling, and markings are in compliance with the selected mode of transport.</w:t>
      </w:r>
    </w:p>
    <w:p w:rsidR="007E1BA1" w:rsidRDefault="00C52371" w:rsidP="006359A3">
      <w:pPr>
        <w:spacing w:after="0" w:line="240" w:lineRule="exact"/>
        <w:rPr>
          <w:b/>
        </w:rPr>
      </w:pPr>
      <w:r w:rsidRPr="00CD1E31">
        <w:rPr>
          <w:b/>
        </w:rPr>
        <w:t>Land T</w:t>
      </w:r>
      <w:r w:rsidR="007E1BA1" w:rsidRPr="00CD1E31">
        <w:rPr>
          <w:b/>
        </w:rPr>
        <w:t>ransport (DOT)</w:t>
      </w:r>
    </w:p>
    <w:p w:rsidR="00CD1E31" w:rsidRPr="00CD1E31" w:rsidRDefault="00CD1E31" w:rsidP="006359A3">
      <w:pPr>
        <w:spacing w:after="120" w:line="240" w:lineRule="exact"/>
      </w:pPr>
      <w:r>
        <w:t xml:space="preserve">Not </w:t>
      </w:r>
      <w:r w:rsidR="005F7D55">
        <w:t>regulated</w:t>
      </w:r>
    </w:p>
    <w:p w:rsidR="007E1BA1" w:rsidRDefault="00C52371" w:rsidP="006359A3">
      <w:pPr>
        <w:spacing w:after="0" w:line="240" w:lineRule="exact"/>
        <w:rPr>
          <w:b/>
        </w:rPr>
      </w:pPr>
      <w:r w:rsidRPr="00CD1E31">
        <w:rPr>
          <w:b/>
        </w:rPr>
        <w:t xml:space="preserve">Sea Transport </w:t>
      </w:r>
      <w:r w:rsidR="007E1BA1" w:rsidRPr="00CD1E31">
        <w:rPr>
          <w:b/>
        </w:rPr>
        <w:t>(IMDG/IMO)</w:t>
      </w:r>
    </w:p>
    <w:p w:rsidR="00CD1E31" w:rsidRDefault="00CD1E31" w:rsidP="006359A3">
      <w:pPr>
        <w:spacing w:after="0" w:line="240" w:lineRule="exact"/>
      </w:pPr>
      <w:r>
        <w:t xml:space="preserve">Not </w:t>
      </w:r>
      <w:r w:rsidR="005F7D55">
        <w:t>regulated</w:t>
      </w:r>
    </w:p>
    <w:p w:rsidR="009125D4" w:rsidRDefault="009125D4" w:rsidP="005C5B75">
      <w:pPr>
        <w:spacing w:after="0" w:line="220" w:lineRule="atLeast"/>
      </w:pPr>
    </w:p>
    <w:p w:rsidR="00592D6F" w:rsidRPr="00CD1E31" w:rsidRDefault="00592D6F" w:rsidP="005C5B75">
      <w:pPr>
        <w:spacing w:after="0" w:line="220" w:lineRule="atLeast"/>
      </w:pPr>
    </w:p>
    <w:p w:rsidR="007E1BA1" w:rsidRPr="00696D8F" w:rsidRDefault="007E1BA1" w:rsidP="006F3150">
      <w:pPr>
        <w:pBdr>
          <w:top w:val="single" w:sz="12" w:space="1" w:color="auto"/>
          <w:left w:val="single" w:sz="12" w:space="4" w:color="auto"/>
          <w:bottom w:val="single" w:sz="12" w:space="1" w:color="auto"/>
          <w:right w:val="single" w:sz="12" w:space="4" w:color="auto"/>
          <w:between w:val="single" w:sz="12" w:space="1" w:color="auto"/>
          <w:bar w:val="single" w:sz="12" w:color="auto"/>
        </w:pBdr>
        <w:spacing w:line="240" w:lineRule="exact"/>
        <w:rPr>
          <w:b/>
        </w:rPr>
      </w:pPr>
      <w:proofErr w:type="gramStart"/>
      <w:r w:rsidRPr="00696D8F">
        <w:rPr>
          <w:b/>
        </w:rPr>
        <w:t>SECTION 15.</w:t>
      </w:r>
      <w:proofErr w:type="gramEnd"/>
      <w:r w:rsidRPr="00696D8F">
        <w:rPr>
          <w:b/>
        </w:rPr>
        <w:t xml:space="preserve"> </w:t>
      </w:r>
      <w:r w:rsidR="00F93578" w:rsidRPr="00696D8F">
        <w:rPr>
          <w:b/>
        </w:rPr>
        <w:t xml:space="preserve">                                     </w:t>
      </w:r>
      <w:r w:rsidR="00696D8F">
        <w:rPr>
          <w:b/>
        </w:rPr>
        <w:t xml:space="preserve">                 </w:t>
      </w:r>
      <w:r w:rsidR="00F93578" w:rsidRPr="00696D8F">
        <w:rPr>
          <w:b/>
        </w:rPr>
        <w:t xml:space="preserve">   </w:t>
      </w:r>
      <w:r w:rsidR="008035AF" w:rsidRPr="00696D8F">
        <w:rPr>
          <w:b/>
        </w:rPr>
        <w:t xml:space="preserve"> </w:t>
      </w:r>
      <w:r w:rsidRPr="00696D8F">
        <w:rPr>
          <w:b/>
        </w:rPr>
        <w:t>REGULATORY INFORMATION</w:t>
      </w:r>
    </w:p>
    <w:p w:rsidR="00CD1E31" w:rsidRDefault="00CD1E31" w:rsidP="006F3150">
      <w:pPr>
        <w:spacing w:after="120" w:line="240" w:lineRule="exact"/>
        <w:rPr>
          <w:b/>
        </w:rPr>
      </w:pPr>
      <w:r>
        <w:rPr>
          <w:b/>
        </w:rPr>
        <w:t>EPCRA – Emergency Planning and Community Right-to-Know</w:t>
      </w:r>
    </w:p>
    <w:p w:rsidR="00CD1E31" w:rsidRDefault="00CD1E31" w:rsidP="00592D6F">
      <w:pPr>
        <w:spacing w:after="0" w:line="240" w:lineRule="exact"/>
        <w:rPr>
          <w:b/>
        </w:rPr>
      </w:pPr>
      <w:r>
        <w:rPr>
          <w:b/>
        </w:rPr>
        <w:t>CERCLA Reportable Quantity</w:t>
      </w:r>
    </w:p>
    <w:p w:rsidR="00592D6F" w:rsidRPr="00592D6F" w:rsidRDefault="00592D6F" w:rsidP="009D3A0B">
      <w:pPr>
        <w:spacing w:line="240" w:lineRule="exact"/>
      </w:pPr>
      <w:r>
        <w:t>This material does not contain any components with a CERCLA RQ.</w:t>
      </w:r>
    </w:p>
    <w:p w:rsidR="007A102C" w:rsidRDefault="007A102C" w:rsidP="006F3150">
      <w:pPr>
        <w:spacing w:after="0" w:line="240" w:lineRule="exact"/>
        <w:rPr>
          <w:b/>
        </w:rPr>
      </w:pPr>
      <w:r>
        <w:rPr>
          <w:b/>
        </w:rPr>
        <w:t xml:space="preserve">SARA 304 Extremely Hazardous </w:t>
      </w:r>
      <w:proofErr w:type="gramStart"/>
      <w:r>
        <w:rPr>
          <w:b/>
        </w:rPr>
        <w:t>Substance</w:t>
      </w:r>
      <w:proofErr w:type="gramEnd"/>
      <w:r>
        <w:rPr>
          <w:b/>
        </w:rPr>
        <w:t xml:space="preserve"> Reportable Quantity</w:t>
      </w:r>
    </w:p>
    <w:p w:rsidR="007A102C" w:rsidRDefault="007A102C" w:rsidP="006F3150">
      <w:pPr>
        <w:spacing w:after="0" w:line="240" w:lineRule="exact"/>
      </w:pPr>
      <w:r>
        <w:t>This material does not contain any components with a section 304 EHS RQ</w:t>
      </w:r>
    </w:p>
    <w:p w:rsidR="007A102C" w:rsidRDefault="007A102C" w:rsidP="006F3150">
      <w:pPr>
        <w:spacing w:after="0" w:line="240" w:lineRule="exact"/>
      </w:pPr>
    </w:p>
    <w:p w:rsidR="007A102C" w:rsidRDefault="007A102C" w:rsidP="006F3150">
      <w:pPr>
        <w:spacing w:after="120" w:line="240" w:lineRule="exact"/>
      </w:pPr>
      <w:r>
        <w:rPr>
          <w:b/>
        </w:rPr>
        <w:t xml:space="preserve">SARA 311/312 Hazards                             :          </w:t>
      </w:r>
      <w:r w:rsidR="000F76CA">
        <w:t xml:space="preserve">     </w:t>
      </w:r>
      <w:r w:rsidR="00A16872">
        <w:t>No SARA Hazards</w:t>
      </w:r>
    </w:p>
    <w:p w:rsidR="007A102C" w:rsidRDefault="007A102C" w:rsidP="006F3150">
      <w:pPr>
        <w:spacing w:after="0" w:line="240" w:lineRule="exact"/>
      </w:pPr>
      <w:r>
        <w:rPr>
          <w:b/>
        </w:rPr>
        <w:t xml:space="preserve">SARA 302                                                     :               </w:t>
      </w:r>
      <w:r>
        <w:t xml:space="preserve">No chemicals in this material are subject to the reporting </w:t>
      </w:r>
    </w:p>
    <w:p w:rsidR="007A102C" w:rsidRDefault="007A102C" w:rsidP="006F3150">
      <w:pPr>
        <w:spacing w:after="120" w:line="240" w:lineRule="exact"/>
      </w:pPr>
      <w:r>
        <w:t xml:space="preserve">                                                                                       </w:t>
      </w:r>
      <w:proofErr w:type="gramStart"/>
      <w:r>
        <w:t xml:space="preserve">Requirements of SARA Title </w:t>
      </w:r>
      <w:proofErr w:type="spellStart"/>
      <w:r>
        <w:t>lll</w:t>
      </w:r>
      <w:proofErr w:type="spellEnd"/>
      <w:r>
        <w:t>, Section 302.</w:t>
      </w:r>
      <w:proofErr w:type="gramEnd"/>
    </w:p>
    <w:p w:rsidR="007A102C" w:rsidRDefault="007A102C" w:rsidP="006F3150">
      <w:pPr>
        <w:spacing w:after="0" w:line="240" w:lineRule="exact"/>
      </w:pPr>
      <w:r>
        <w:rPr>
          <w:b/>
        </w:rPr>
        <w:t xml:space="preserve">SARA 313                                                     :               </w:t>
      </w:r>
      <w:r>
        <w:t>This material does not contain any chemical components</w:t>
      </w:r>
    </w:p>
    <w:p w:rsidR="007A102C" w:rsidRDefault="007A102C" w:rsidP="006F3150">
      <w:pPr>
        <w:spacing w:after="0" w:line="240" w:lineRule="exact"/>
      </w:pPr>
      <w:r>
        <w:t xml:space="preserve">                                                                                       </w:t>
      </w:r>
      <w:proofErr w:type="gramStart"/>
      <w:r>
        <w:t>with</w:t>
      </w:r>
      <w:proofErr w:type="gramEnd"/>
      <w:r>
        <w:t xml:space="preserve"> known CAS numbers that exceed the threshold (De </w:t>
      </w:r>
    </w:p>
    <w:p w:rsidR="007A102C" w:rsidRDefault="007A102C" w:rsidP="006F3150">
      <w:pPr>
        <w:spacing w:after="0" w:line="240" w:lineRule="exact"/>
      </w:pPr>
      <w:r>
        <w:t xml:space="preserve">                                                                                       </w:t>
      </w:r>
      <w:proofErr w:type="spellStart"/>
      <w:r>
        <w:t>Minimus</w:t>
      </w:r>
      <w:proofErr w:type="spellEnd"/>
      <w:r>
        <w:t xml:space="preserve">) reporting levels established by SARA Title </w:t>
      </w:r>
      <w:proofErr w:type="spellStart"/>
      <w:r>
        <w:t>lll</w:t>
      </w:r>
      <w:proofErr w:type="spellEnd"/>
      <w:r>
        <w:t xml:space="preserve">, </w:t>
      </w:r>
    </w:p>
    <w:p w:rsidR="007A102C" w:rsidRDefault="007A102C" w:rsidP="006F3150">
      <w:pPr>
        <w:spacing w:after="0" w:line="240" w:lineRule="exact"/>
      </w:pPr>
      <w:r>
        <w:t xml:space="preserve">                                                                                       </w:t>
      </w:r>
      <w:proofErr w:type="gramStart"/>
      <w:r>
        <w:t>Section 313.</w:t>
      </w:r>
      <w:proofErr w:type="gramEnd"/>
    </w:p>
    <w:p w:rsidR="007A102C" w:rsidRDefault="007A102C" w:rsidP="006F3150">
      <w:pPr>
        <w:spacing w:after="0" w:line="240" w:lineRule="exact"/>
        <w:rPr>
          <w:b/>
        </w:rPr>
      </w:pPr>
      <w:r>
        <w:rPr>
          <w:b/>
        </w:rPr>
        <w:t>California Prop 65</w:t>
      </w:r>
    </w:p>
    <w:p w:rsidR="007A102C" w:rsidRDefault="007A102C" w:rsidP="006F3150">
      <w:pPr>
        <w:spacing w:after="0" w:line="240" w:lineRule="exact"/>
      </w:pPr>
      <w:r>
        <w:t>This product does not contain any chemicals known to the Sta</w:t>
      </w:r>
      <w:r w:rsidR="00CF0A17">
        <w:t xml:space="preserve">te of California to cause cancer, birth, or any other </w:t>
      </w:r>
    </w:p>
    <w:p w:rsidR="006359A3" w:rsidRDefault="00CF0A17" w:rsidP="009D3A0B">
      <w:pPr>
        <w:spacing w:after="0" w:line="240" w:lineRule="exact"/>
      </w:pPr>
      <w:proofErr w:type="gramStart"/>
      <w:r>
        <w:lastRenderedPageBreak/>
        <w:t>reproductive</w:t>
      </w:r>
      <w:proofErr w:type="gramEnd"/>
      <w:r>
        <w:t xml:space="preserve"> defects.</w:t>
      </w:r>
    </w:p>
    <w:p w:rsidR="00592D6F" w:rsidRPr="009D3A0B" w:rsidRDefault="00592D6F" w:rsidP="009D3A0B">
      <w:pPr>
        <w:spacing w:after="0" w:line="240" w:lineRule="exact"/>
      </w:pPr>
    </w:p>
    <w:p w:rsidR="00CF0A17" w:rsidRDefault="00CF0A17" w:rsidP="006359A3">
      <w:pPr>
        <w:spacing w:line="240" w:lineRule="exact"/>
        <w:rPr>
          <w:b/>
        </w:rPr>
      </w:pPr>
      <w:r>
        <w:rPr>
          <w:b/>
        </w:rPr>
        <w:t>The ingredients of this product are reported in the following inventories:</w:t>
      </w:r>
    </w:p>
    <w:p w:rsidR="00CF0A17" w:rsidRDefault="00CF0A17" w:rsidP="006F3150">
      <w:pPr>
        <w:spacing w:after="0" w:line="240" w:lineRule="exact"/>
        <w:rPr>
          <w:b/>
        </w:rPr>
      </w:pPr>
      <w:r>
        <w:rPr>
          <w:b/>
        </w:rPr>
        <w:t xml:space="preserve">United States TSCA </w:t>
      </w:r>
      <w:proofErr w:type="gramStart"/>
      <w:r>
        <w:rPr>
          <w:b/>
        </w:rPr>
        <w:t>Inventory :</w:t>
      </w:r>
      <w:proofErr w:type="gramEnd"/>
    </w:p>
    <w:p w:rsidR="00CF0A17" w:rsidRDefault="00CF0A17" w:rsidP="006F3150">
      <w:pPr>
        <w:spacing w:line="240" w:lineRule="exact"/>
      </w:pPr>
      <w:r>
        <w:t>On TSCA Inventory</w:t>
      </w:r>
    </w:p>
    <w:p w:rsidR="00CF0A17" w:rsidRDefault="00CF0A17" w:rsidP="006F3150">
      <w:pPr>
        <w:spacing w:after="0" w:line="240" w:lineRule="exact"/>
        <w:rPr>
          <w:b/>
        </w:rPr>
      </w:pPr>
      <w:r>
        <w:rPr>
          <w:b/>
        </w:rPr>
        <w:t>Canadian Domestic Substances List (DSL</w:t>
      </w:r>
      <w:proofErr w:type="gramStart"/>
      <w:r>
        <w:rPr>
          <w:b/>
        </w:rPr>
        <w:t>) :</w:t>
      </w:r>
      <w:proofErr w:type="gramEnd"/>
      <w:r>
        <w:rPr>
          <w:b/>
        </w:rPr>
        <w:t xml:space="preserve"> </w:t>
      </w:r>
    </w:p>
    <w:p w:rsidR="00CF0A17" w:rsidRDefault="00CF0A17" w:rsidP="006F3150">
      <w:pPr>
        <w:spacing w:after="0" w:line="240" w:lineRule="exact"/>
      </w:pPr>
      <w:r>
        <w:t>This product contains one or several components listed in the Canadian NDSL.</w:t>
      </w:r>
    </w:p>
    <w:p w:rsidR="00CF0A17" w:rsidRDefault="00CF0A17" w:rsidP="006F3150">
      <w:pPr>
        <w:spacing w:after="0" w:line="240" w:lineRule="exact"/>
      </w:pPr>
    </w:p>
    <w:p w:rsidR="005F7D55" w:rsidRDefault="005F7D55" w:rsidP="006F3150">
      <w:pPr>
        <w:spacing w:after="0" w:line="240" w:lineRule="exact"/>
      </w:pPr>
    </w:p>
    <w:p w:rsidR="005F7D55" w:rsidRDefault="005F7D55" w:rsidP="006F3150">
      <w:pPr>
        <w:spacing w:after="0" w:line="240" w:lineRule="exact"/>
      </w:pPr>
    </w:p>
    <w:p w:rsidR="005F7D55" w:rsidRDefault="005F7D55" w:rsidP="006F3150">
      <w:pPr>
        <w:spacing w:after="0" w:line="240" w:lineRule="exact"/>
      </w:pPr>
    </w:p>
    <w:p w:rsidR="005833B8" w:rsidRPr="00696D8F" w:rsidRDefault="001B0C39" w:rsidP="005C5B75">
      <w:pPr>
        <w:pBdr>
          <w:top w:val="single" w:sz="12" w:space="1" w:color="auto"/>
          <w:left w:val="single" w:sz="12" w:space="4" w:color="auto"/>
          <w:bottom w:val="single" w:sz="12" w:space="1" w:color="auto"/>
          <w:right w:val="single" w:sz="12" w:space="4" w:color="auto"/>
          <w:between w:val="single" w:sz="12" w:space="1" w:color="auto"/>
          <w:bar w:val="single" w:sz="12" w:color="auto"/>
        </w:pBdr>
        <w:spacing w:line="220" w:lineRule="atLeast"/>
        <w:rPr>
          <w:b/>
        </w:rPr>
      </w:pPr>
      <w:proofErr w:type="gramStart"/>
      <w:r>
        <w:rPr>
          <w:b/>
        </w:rPr>
        <w:t>SECTI</w:t>
      </w:r>
      <w:r w:rsidR="005833B8" w:rsidRPr="00696D8F">
        <w:rPr>
          <w:b/>
        </w:rPr>
        <w:t>ON 16.</w:t>
      </w:r>
      <w:proofErr w:type="gramEnd"/>
      <w:r w:rsidR="00CD1E31" w:rsidRPr="00696D8F">
        <w:rPr>
          <w:b/>
        </w:rPr>
        <w:t xml:space="preserve">                                           </w:t>
      </w:r>
      <w:r w:rsidR="00696D8F">
        <w:rPr>
          <w:b/>
        </w:rPr>
        <w:t xml:space="preserve">            </w:t>
      </w:r>
      <w:r w:rsidR="00CD1E31" w:rsidRPr="00696D8F">
        <w:rPr>
          <w:b/>
        </w:rPr>
        <w:t xml:space="preserve">    </w:t>
      </w:r>
      <w:r w:rsidR="005833B8" w:rsidRPr="00696D8F">
        <w:rPr>
          <w:b/>
        </w:rPr>
        <w:t xml:space="preserve"> OTHER INFORMATION</w:t>
      </w:r>
    </w:p>
    <w:p w:rsidR="006E6C4C" w:rsidRDefault="006E6C4C" w:rsidP="006E6C4C">
      <w:pPr>
        <w:spacing w:after="120" w:line="240" w:lineRule="exact"/>
        <w:rPr>
          <w:rFonts w:ascii="Calibri" w:hAnsi="Calibri"/>
          <w:b/>
          <w:color w:val="808080" w:themeColor="background1" w:themeShade="80"/>
        </w:rPr>
      </w:pPr>
      <w:r>
        <w:rPr>
          <w:rFonts w:ascii="Calibri" w:hAnsi="Calibri"/>
          <w:b/>
        </w:rPr>
        <w:t>Hazardous Material                     :</w:t>
      </w:r>
    </w:p>
    <w:p w:rsidR="006E6C4C" w:rsidRDefault="006E6C4C" w:rsidP="006E6C4C">
      <w:pPr>
        <w:spacing w:after="120" w:line="240" w:lineRule="exact"/>
        <w:rPr>
          <w:rFonts w:ascii="Calibri" w:hAnsi="Calibri"/>
          <w:b/>
        </w:rPr>
      </w:pPr>
      <w:r>
        <w:rPr>
          <w:rFonts w:ascii="Calibri" w:hAnsi="Calibri"/>
          <w:b/>
        </w:rPr>
        <w:t>Information System (U.S.A)</w:t>
      </w:r>
    </w:p>
    <w:p w:rsidR="006E6C4C" w:rsidRDefault="006E6C4C" w:rsidP="006E6C4C">
      <w:pPr>
        <w:pBdr>
          <w:top w:val="single" w:sz="4" w:space="1" w:color="auto"/>
          <w:left w:val="single" w:sz="4" w:space="4" w:color="auto"/>
          <w:bottom w:val="single" w:sz="4" w:space="1" w:color="auto"/>
          <w:right w:val="single" w:sz="4" w:space="0" w:color="auto"/>
          <w:between w:val="single" w:sz="4" w:space="1" w:color="auto"/>
        </w:pBdr>
        <w:shd w:val="clear" w:color="auto" w:fill="FFFFFF" w:themeFill="background1"/>
        <w:spacing w:after="0" w:line="20" w:lineRule="atLeast"/>
        <w:rPr>
          <w:rFonts w:ascii="Calibri" w:hAnsi="Calibri"/>
          <w:b/>
          <w:color w:val="FFFFFF" w:themeColor="background1"/>
          <w:spacing w:val="10"/>
          <w:sz w:val="24"/>
          <w:szCs w:val="24"/>
        </w:rPr>
      </w:pPr>
      <w:r>
        <w:rPr>
          <w:rFonts w:ascii="Calibri" w:hAnsi="Calibri"/>
          <w:b/>
          <w:color w:val="FFFFFF" w:themeColor="background1"/>
          <w:spacing w:val="10"/>
          <w:sz w:val="24"/>
          <w:szCs w:val="24"/>
          <w:bdr w:val="single" w:sz="4" w:space="0" w:color="auto" w:frame="1"/>
          <w:shd w:val="clear" w:color="auto" w:fill="0070C0"/>
        </w:rPr>
        <w:t xml:space="preserve">                  Health                           </w:t>
      </w:r>
      <w:r>
        <w:rPr>
          <w:rFonts w:ascii="Calibri" w:hAnsi="Calibri"/>
          <w:b/>
          <w:color w:val="FFFFFF" w:themeColor="background1"/>
          <w:spacing w:val="10"/>
          <w:sz w:val="24"/>
          <w:szCs w:val="24"/>
          <w:bdr w:val="single" w:sz="4" w:space="0" w:color="auto" w:frame="1"/>
        </w:rPr>
        <w:t xml:space="preserve"> </w:t>
      </w:r>
      <w:r>
        <w:rPr>
          <w:rFonts w:ascii="Calibri" w:hAnsi="Calibri"/>
          <w:b/>
          <w:spacing w:val="10"/>
          <w:sz w:val="24"/>
          <w:szCs w:val="24"/>
          <w:bdr w:val="single" w:sz="4" w:space="0" w:color="auto" w:frame="1"/>
        </w:rPr>
        <w:t xml:space="preserve"> 1</w:t>
      </w:r>
      <w:r>
        <w:rPr>
          <w:rFonts w:ascii="Calibri" w:hAnsi="Calibri"/>
          <w:b/>
          <w:color w:val="000000" w:themeColor="text1"/>
          <w:spacing w:val="10"/>
          <w:sz w:val="24"/>
          <w:szCs w:val="24"/>
          <w:bdr w:val="single" w:sz="4" w:space="0" w:color="auto" w:frame="1"/>
          <w:shd w:val="clear" w:color="auto" w:fill="FFFFFF" w:themeFill="background1"/>
        </w:rPr>
        <w:t xml:space="preserve"> </w:t>
      </w:r>
      <w:r>
        <w:rPr>
          <w:rFonts w:ascii="Calibri" w:hAnsi="Calibri"/>
          <w:b/>
          <w:color w:val="FFFFFF" w:themeColor="background1"/>
          <w:spacing w:val="10"/>
          <w:sz w:val="24"/>
          <w:szCs w:val="24"/>
          <w:bdr w:val="single" w:sz="4" w:space="0" w:color="auto" w:frame="1"/>
        </w:rPr>
        <w:t xml:space="preserve">                      </w:t>
      </w:r>
    </w:p>
    <w:p w:rsidR="006E6C4C" w:rsidRDefault="006E6C4C" w:rsidP="006E6C4C">
      <w:pPr>
        <w:pBdr>
          <w:top w:val="single" w:sz="4" w:space="1" w:color="auto"/>
          <w:left w:val="single" w:sz="4" w:space="4" w:color="auto"/>
          <w:bottom w:val="single" w:sz="4" w:space="1" w:color="auto"/>
          <w:right w:val="single" w:sz="4" w:space="0" w:color="auto"/>
          <w:between w:val="single" w:sz="4" w:space="1" w:color="auto"/>
        </w:pBdr>
        <w:spacing w:after="0" w:line="20" w:lineRule="atLeast"/>
        <w:rPr>
          <w:rFonts w:ascii="Calibri" w:hAnsi="Calibri"/>
          <w:b/>
          <w:color w:val="000000" w:themeColor="text1"/>
          <w:sz w:val="24"/>
          <w:szCs w:val="24"/>
        </w:rPr>
      </w:pPr>
      <w:r>
        <w:rPr>
          <w:rFonts w:ascii="Calibri" w:hAnsi="Calibri"/>
          <w:b/>
          <w:color w:val="FFFFFF" w:themeColor="background1"/>
          <w:sz w:val="24"/>
          <w:szCs w:val="24"/>
          <w:shd w:val="clear" w:color="auto" w:fill="FF0000"/>
        </w:rPr>
        <w:t xml:space="preserve">                     Flammability  </w:t>
      </w:r>
      <w:r>
        <w:rPr>
          <w:rFonts w:ascii="Calibri" w:hAnsi="Calibri"/>
          <w:color w:val="000000" w:themeColor="text1"/>
          <w:sz w:val="24"/>
          <w:szCs w:val="24"/>
          <w:shd w:val="clear" w:color="auto" w:fill="FF0000"/>
        </w:rPr>
        <w:t xml:space="preserve">                    </w:t>
      </w:r>
      <w:r>
        <w:rPr>
          <w:rFonts w:ascii="Calibri" w:hAnsi="Calibri"/>
          <w:color w:val="000000" w:themeColor="text1"/>
          <w:sz w:val="24"/>
          <w:szCs w:val="24"/>
        </w:rPr>
        <w:t xml:space="preserve">  </w:t>
      </w:r>
      <w:r>
        <w:rPr>
          <w:rFonts w:ascii="Calibri" w:hAnsi="Calibri"/>
          <w:b/>
          <w:sz w:val="24"/>
          <w:szCs w:val="24"/>
        </w:rPr>
        <w:t>0</w:t>
      </w:r>
    </w:p>
    <w:p w:rsidR="006E6C4C" w:rsidRDefault="006E6C4C" w:rsidP="006E6C4C">
      <w:pPr>
        <w:pBdr>
          <w:top w:val="single" w:sz="4" w:space="1" w:color="auto"/>
          <w:left w:val="single" w:sz="4" w:space="4" w:color="auto"/>
          <w:bottom w:val="single" w:sz="4" w:space="1" w:color="auto"/>
          <w:right w:val="single" w:sz="4" w:space="0" w:color="auto"/>
          <w:between w:val="single" w:sz="4" w:space="1" w:color="auto"/>
        </w:pBdr>
        <w:spacing w:line="20" w:lineRule="atLeast"/>
        <w:rPr>
          <w:rFonts w:ascii="Calibri" w:hAnsi="Calibri"/>
          <w:b/>
          <w:color w:val="000000" w:themeColor="text1"/>
          <w:sz w:val="24"/>
          <w:szCs w:val="24"/>
        </w:rPr>
      </w:pPr>
      <w:r>
        <w:rPr>
          <w:rFonts w:ascii="Calibri" w:hAnsi="Calibri"/>
          <w:color w:val="FFFFFF" w:themeColor="background1"/>
          <w:sz w:val="24"/>
          <w:szCs w:val="24"/>
          <w:shd w:val="clear" w:color="auto" w:fill="FFFF00"/>
        </w:rPr>
        <w:t xml:space="preserve">                     </w:t>
      </w:r>
      <w:r>
        <w:rPr>
          <w:rFonts w:ascii="Calibri" w:hAnsi="Calibri"/>
          <w:b/>
          <w:sz w:val="24"/>
          <w:szCs w:val="24"/>
          <w:shd w:val="clear" w:color="auto" w:fill="FFFF00"/>
        </w:rPr>
        <w:t>Physical Hazard</w:t>
      </w:r>
      <w:r>
        <w:rPr>
          <w:rFonts w:ascii="Calibri" w:hAnsi="Calibri"/>
          <w:b/>
          <w:color w:val="FFFFFF" w:themeColor="background1"/>
          <w:sz w:val="24"/>
          <w:szCs w:val="24"/>
          <w:shd w:val="clear" w:color="auto" w:fill="FFFF00"/>
        </w:rPr>
        <w:t>s</w:t>
      </w:r>
      <w:r>
        <w:rPr>
          <w:rFonts w:ascii="Calibri" w:hAnsi="Calibri"/>
          <w:color w:val="FFFFFF" w:themeColor="background1"/>
          <w:sz w:val="24"/>
          <w:szCs w:val="24"/>
          <w:shd w:val="clear" w:color="auto" w:fill="FFFF00"/>
        </w:rPr>
        <w:t xml:space="preserve">                </w:t>
      </w:r>
      <w:r>
        <w:rPr>
          <w:rFonts w:ascii="Calibri" w:hAnsi="Calibri"/>
          <w:color w:val="FFFFFF" w:themeColor="background1"/>
          <w:sz w:val="24"/>
          <w:szCs w:val="24"/>
        </w:rPr>
        <w:t xml:space="preserve">  </w:t>
      </w:r>
      <w:r>
        <w:rPr>
          <w:rFonts w:ascii="Calibri" w:hAnsi="Calibri"/>
          <w:b/>
          <w:color w:val="000000" w:themeColor="text1"/>
          <w:sz w:val="24"/>
          <w:szCs w:val="24"/>
        </w:rPr>
        <w:t>0</w:t>
      </w:r>
    </w:p>
    <w:p w:rsidR="006E6C4C" w:rsidRDefault="006E6C4C" w:rsidP="006E6C4C">
      <w:pPr>
        <w:spacing w:after="0" w:line="20" w:lineRule="atLeast"/>
        <w:rPr>
          <w:rFonts w:ascii="Calibri" w:hAnsi="Calibri"/>
          <w:b/>
          <w:color w:val="000000" w:themeColor="text1"/>
        </w:rPr>
      </w:pPr>
      <w:r>
        <w:rPr>
          <w:rFonts w:ascii="Calibri" w:hAnsi="Calibri"/>
          <w:b/>
          <w:color w:val="000000" w:themeColor="text1"/>
        </w:rPr>
        <w:t>NFPA:</w:t>
      </w:r>
    </w:p>
    <w:p w:rsidR="006E6C4C" w:rsidRDefault="006E6C4C" w:rsidP="006E6C4C">
      <w:pPr>
        <w:spacing w:after="0" w:line="20" w:lineRule="atLeast"/>
        <w:rPr>
          <w:rFonts w:ascii="Calibri" w:hAnsi="Calibri"/>
          <w:b/>
          <w:color w:val="000000" w:themeColor="text1"/>
        </w:rPr>
      </w:pPr>
      <w:r>
        <w:rPr>
          <w:rFonts w:ascii="Calibri" w:hAnsi="Calibri"/>
          <w:b/>
          <w:color w:val="000000" w:themeColor="text1"/>
        </w:rPr>
        <w:tab/>
      </w:r>
      <w:r>
        <w:rPr>
          <w:rFonts w:ascii="Calibri" w:hAnsi="Calibri"/>
          <w:b/>
          <w:color w:val="000000" w:themeColor="text1"/>
        </w:rPr>
        <w:tab/>
        <w:t xml:space="preserve">       Flammability</w:t>
      </w:r>
    </w:p>
    <w:p w:rsidR="006E6C4C" w:rsidRDefault="00471275" w:rsidP="006E6C4C">
      <w:pPr>
        <w:spacing w:after="0" w:line="20" w:lineRule="atLeast"/>
        <w:ind w:left="720" w:firstLine="720"/>
        <w:rPr>
          <w:rFonts w:ascii="Calibri" w:hAnsi="Calibri"/>
          <w:b/>
          <w:color w:val="000000" w:themeColor="text1"/>
        </w:rPr>
      </w:pPr>
      <w:r w:rsidRPr="00471275">
        <w:pict>
          <v:shapetype id="_x0000_t202" coordsize="21600,21600" o:spt="202" path="m,l,21600r21600,l21600,xe">
            <v:stroke joinstyle="miter"/>
            <v:path gradientshapeok="t" o:connecttype="rect"/>
          </v:shapetype>
          <v:shape id="_x0000_s1037" type="#_x0000_t202" style="position:absolute;left:0;text-align:left;margin-left:86.85pt;margin-top:36.05pt;width:17.25pt;height:24pt;z-index:251655168" fillcolor="#0070c0" strokecolor="#0070c0">
            <v:textbox>
              <w:txbxContent>
                <w:p w:rsidR="006E6C4C" w:rsidRDefault="006E6C4C" w:rsidP="006E6C4C">
                  <w:pPr>
                    <w:rPr>
                      <w:b/>
                      <w:sz w:val="32"/>
                      <w:szCs w:val="32"/>
                    </w:rPr>
                  </w:pPr>
                  <w:r>
                    <w:rPr>
                      <w:b/>
                      <w:sz w:val="32"/>
                      <w:szCs w:val="32"/>
                    </w:rPr>
                    <w:t>13</w:t>
                  </w:r>
                </w:p>
              </w:txbxContent>
            </v:textbox>
          </v:shape>
        </w:pict>
      </w:r>
      <w:r w:rsidRPr="00471275">
        <w:pict>
          <v:shape id="_x0000_s1041" type="#_x0000_t202" style="position:absolute;left:0;text-align:left;margin-left:170.3pt;margin-top:36.05pt;width:72.55pt;height:37.1pt;z-index:251656192" fillcolor="white [3212]" strokecolor="white [3212]">
            <v:textbox>
              <w:txbxContent>
                <w:p w:rsidR="006E6C4C" w:rsidRDefault="006E6C4C" w:rsidP="006E6C4C">
                  <w:pPr>
                    <w:spacing w:after="0" w:line="240" w:lineRule="auto"/>
                    <w:rPr>
                      <w:b/>
                    </w:rPr>
                  </w:pPr>
                  <w:r>
                    <w:rPr>
                      <w:b/>
                    </w:rPr>
                    <w:t>Instability/</w:t>
                  </w:r>
                </w:p>
                <w:p w:rsidR="006E6C4C" w:rsidRDefault="006E6C4C" w:rsidP="006E6C4C">
                  <w:pPr>
                    <w:rPr>
                      <w:b/>
                    </w:rPr>
                  </w:pPr>
                  <w:r>
                    <w:rPr>
                      <w:b/>
                    </w:rPr>
                    <w:t>Reactivity</w:t>
                  </w:r>
                </w:p>
              </w:txbxContent>
            </v:textbox>
          </v:shape>
        </w:pict>
      </w:r>
      <w:r w:rsidRPr="00471275">
        <w:pict>
          <v:shape id="_x0000_s1040" type="#_x0000_t202" style="position:absolute;left:0;text-align:left;margin-left:21.6pt;margin-top:36.05pt;width:46.5pt;height:29.35pt;z-index:251657216" strokecolor="white [3212]">
            <v:textbox>
              <w:txbxContent>
                <w:p w:rsidR="006E6C4C" w:rsidRDefault="006E6C4C" w:rsidP="006E6C4C">
                  <w:pPr>
                    <w:rPr>
                      <w:b/>
                    </w:rPr>
                  </w:pPr>
                  <w:r>
                    <w:rPr>
                      <w:b/>
                    </w:rPr>
                    <w:t>Health</w:t>
                  </w:r>
                </w:p>
              </w:txbxContent>
            </v:textbox>
          </v:shape>
        </w:pict>
      </w:r>
      <w:r w:rsidRPr="00471275">
        <w:pict>
          <v:shape id="_x0000_s1039" type="#_x0000_t202" style="position:absolute;left:0;text-align:left;margin-left:137.85pt;margin-top:36.05pt;width:15.75pt;height:24pt;z-index:251658240" fillcolor="yellow" strokecolor="yellow">
            <v:textbox>
              <w:txbxContent>
                <w:p w:rsidR="006E6C4C" w:rsidRDefault="006E6C4C" w:rsidP="006E6C4C">
                  <w:pPr>
                    <w:rPr>
                      <w:b/>
                      <w:sz w:val="32"/>
                      <w:szCs w:val="32"/>
                    </w:rPr>
                  </w:pPr>
                  <w:r>
                    <w:rPr>
                      <w:b/>
                      <w:sz w:val="32"/>
                      <w:szCs w:val="32"/>
                    </w:rPr>
                    <w:t>0</w:t>
                  </w:r>
                </w:p>
              </w:txbxContent>
            </v:textbox>
          </v:shape>
        </w:pict>
      </w:r>
      <w:r w:rsidRPr="00471275">
        <w:pict>
          <v:shape id="_x0000_s1038" type="#_x0000_t202" style="position:absolute;left:0;text-align:left;margin-left:113.1pt;margin-top:12.8pt;width:16.5pt;height:23.25pt;z-index:251659264" fillcolor="red" strokecolor="red">
            <v:textbox>
              <w:txbxContent>
                <w:p w:rsidR="006E6C4C" w:rsidRDefault="006E6C4C" w:rsidP="006E6C4C">
                  <w:pPr>
                    <w:rPr>
                      <w:b/>
                      <w:sz w:val="32"/>
                      <w:szCs w:val="32"/>
                    </w:rPr>
                  </w:pPr>
                  <w:r>
                    <w:rPr>
                      <w:b/>
                      <w:sz w:val="32"/>
                      <w:szCs w:val="32"/>
                    </w:rPr>
                    <w:t>0</w:t>
                  </w:r>
                </w:p>
              </w:txbxContent>
            </v:textbox>
          </v:shape>
        </w:pict>
      </w:r>
      <w:r>
        <w:rPr>
          <w:rFonts w:ascii="Calibri" w:hAnsi="Calibri"/>
          <w:b/>
          <w:color w:val="000000" w:themeColor="text1"/>
        </w:rPr>
      </w:r>
      <w:r>
        <w:rPr>
          <w:rFonts w:ascii="Calibri" w:hAnsi="Calibri"/>
          <w:b/>
          <w:color w:val="000000" w:themeColor="text1"/>
        </w:rPr>
        <w:pict>
          <v:group id="_x0000_s1027" editas="canvas" style="width:97.5pt;height:96pt;mso-position-horizontal-relative:char;mso-position-vertical-relative:line" coordsize="1950,192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width:1950;height:1920" o:preferrelative="f">
              <v:fill o:detectmouseclick="t"/>
              <v:path o:extrusionok="t" o:connecttype="none"/>
            </v:shape>
            <v:shape id="_x0000_s1029" style="position:absolute;left:478;top:942;width:981;height:960" coordsize="981,960" path="m491,l,480,491,960,981,480,491,xe" stroked="f">
              <v:path arrowok="t"/>
            </v:shape>
            <v:shape id="_x0000_s1030" style="position:absolute;left:478;top:942;width:981;height:960" coordsize="981,960" path="m491,l,480,491,960,981,480,491,xe" filled="f" strokeweight=".9pt">
              <v:stroke endcap="round"/>
              <v:path arrowok="t"/>
            </v:shape>
            <v:shape id="_x0000_s1031" style="position:absolute;left:963;top:468;width:975;height:960" coordsize="975,960" path="m491,l,480,491,960,975,480,491,xe" fillcolor="#f6eb16" stroked="f">
              <v:path arrowok="t"/>
            </v:shape>
            <v:shape id="_x0000_s1032" style="position:absolute;left:963;top:468;width:975;height:960" coordsize="975,960" path="m491,l,480,491,960,975,480,491,xe" fillcolor="yellow" strokeweight=".9pt">
              <v:stroke endcap="round"/>
              <v:path arrowok="t"/>
            </v:shape>
            <v:shape id="_x0000_s1033" style="position:absolute;left:496;top:6;width:975;height:960" coordsize="975,960" path="m485,l,480,485,960,975,480,485,xe" fillcolor="red" stroked="f">
              <v:path arrowok="t"/>
            </v:shape>
            <v:shape id="_x0000_s1034" style="position:absolute;left:496;top:6;width:975;height:960" coordsize="975,960" path="m485,l,480,485,960,975,480,485,xe" filled="f" strokeweight=".9pt">
              <v:stroke endcap="round"/>
              <v:path arrowok="t"/>
            </v:shape>
            <v:shape id="_x0000_s1035" style="position:absolute;left:6;top:486;width:981;height:960" coordsize="981,960" path="m490,l,480,490,960,981,480,490,xe" fillcolor="#0070c0" stroked="f">
              <v:path arrowok="t"/>
            </v:shape>
            <v:shape id="_x0000_s1036" style="position:absolute;left:6;top:486;width:981;height:960" coordsize="981,960" path="m490,l,480,490,960,981,480,490,xe" filled="f" strokeweight=".9pt">
              <v:stroke endcap="round"/>
              <v:path arrowok="t"/>
            </v:shape>
            <w10:wrap type="none"/>
            <w10:anchorlock/>
          </v:group>
        </w:pict>
      </w:r>
    </w:p>
    <w:p w:rsidR="006E6C4C" w:rsidRDefault="006E6C4C" w:rsidP="006E6C4C">
      <w:pPr>
        <w:spacing w:after="0" w:line="20" w:lineRule="atLeast"/>
        <w:ind w:left="720" w:firstLine="720"/>
        <w:rPr>
          <w:rFonts w:ascii="Calibri" w:hAnsi="Calibri"/>
          <w:b/>
          <w:color w:val="000000" w:themeColor="text1"/>
        </w:rPr>
      </w:pPr>
      <w:r>
        <w:rPr>
          <w:rFonts w:ascii="Calibri" w:hAnsi="Calibri"/>
          <w:b/>
          <w:color w:val="000000" w:themeColor="text1"/>
        </w:rPr>
        <w:t xml:space="preserve">     Special Hazard</w:t>
      </w:r>
    </w:p>
    <w:p w:rsidR="006E6C4C" w:rsidRDefault="006E6C4C" w:rsidP="006E6C4C">
      <w:pPr>
        <w:spacing w:after="0" w:line="20" w:lineRule="atLeast"/>
        <w:rPr>
          <w:rFonts w:ascii="Calibri" w:hAnsi="Calibri"/>
          <w:b/>
          <w:color w:val="000000" w:themeColor="text1"/>
        </w:rPr>
      </w:pPr>
    </w:p>
    <w:p w:rsidR="006E6C4C" w:rsidRDefault="006E6C4C" w:rsidP="006E6C4C">
      <w:pPr>
        <w:spacing w:after="0" w:line="240" w:lineRule="exact"/>
        <w:rPr>
          <w:rFonts w:ascii="Calibri" w:hAnsi="Calibri"/>
          <w:color w:val="000000" w:themeColor="text1"/>
        </w:rPr>
      </w:pPr>
      <w:r>
        <w:rPr>
          <w:rFonts w:ascii="Calibri" w:hAnsi="Calibri"/>
          <w:color w:val="000000" w:themeColor="text1"/>
        </w:rPr>
        <w:t xml:space="preserve">Issuing date                                   :  </w:t>
      </w:r>
      <w:proofErr w:type="gramStart"/>
      <w:r>
        <w:rPr>
          <w:rFonts w:ascii="Calibri" w:hAnsi="Calibri"/>
          <w:color w:val="000000" w:themeColor="text1"/>
        </w:rPr>
        <w:t>April  1</w:t>
      </w:r>
      <w:proofErr w:type="gramEnd"/>
      <w:r>
        <w:rPr>
          <w:rFonts w:ascii="Calibri" w:hAnsi="Calibri"/>
          <w:color w:val="000000" w:themeColor="text1"/>
        </w:rPr>
        <w:t xml:space="preserve"> 2015</w:t>
      </w:r>
    </w:p>
    <w:p w:rsidR="006E6C4C" w:rsidRDefault="006E6C4C" w:rsidP="006E6C4C">
      <w:pPr>
        <w:spacing w:after="0" w:line="240" w:lineRule="exact"/>
        <w:rPr>
          <w:rFonts w:ascii="Calibri" w:hAnsi="Calibri"/>
          <w:color w:val="000000" w:themeColor="text1"/>
        </w:rPr>
      </w:pPr>
      <w:r>
        <w:rPr>
          <w:rFonts w:ascii="Calibri" w:hAnsi="Calibri"/>
          <w:color w:val="000000" w:themeColor="text1"/>
        </w:rPr>
        <w:t>Version                                           :  1.0</w:t>
      </w:r>
    </w:p>
    <w:p w:rsidR="006E6C4C" w:rsidRDefault="006E6C4C" w:rsidP="006E6C4C">
      <w:pPr>
        <w:spacing w:after="0" w:line="240" w:lineRule="exact"/>
        <w:rPr>
          <w:rFonts w:ascii="Calibri" w:hAnsi="Calibri"/>
          <w:color w:val="000000" w:themeColor="text1"/>
        </w:rPr>
      </w:pPr>
      <w:r>
        <w:rPr>
          <w:rFonts w:ascii="Calibri" w:hAnsi="Calibri"/>
          <w:color w:val="000000" w:themeColor="text1"/>
        </w:rPr>
        <w:t>Prepared by                                   :  Specialty Chemicals &amp; Systems</w:t>
      </w:r>
    </w:p>
    <w:p w:rsidR="006E6C4C" w:rsidRDefault="006E6C4C" w:rsidP="006E6C4C">
      <w:pPr>
        <w:spacing w:after="0" w:line="220" w:lineRule="atLeast"/>
        <w:rPr>
          <w:rFonts w:ascii="Calibri" w:hAnsi="Calibri"/>
          <w:color w:val="000000" w:themeColor="text1"/>
          <w:u w:val="single"/>
        </w:rPr>
      </w:pPr>
    </w:p>
    <w:p w:rsidR="006E6C4C" w:rsidRDefault="006E6C4C" w:rsidP="006E6C4C">
      <w:pPr>
        <w:spacing w:after="0" w:line="240" w:lineRule="exact"/>
        <w:rPr>
          <w:rFonts w:ascii="Calibri" w:hAnsi="Calibri"/>
          <w:b/>
          <w:color w:val="000000" w:themeColor="text1"/>
          <w:u w:val="single"/>
        </w:rPr>
      </w:pPr>
      <w:r>
        <w:rPr>
          <w:rFonts w:ascii="Calibri" w:hAnsi="Calibri"/>
          <w:color w:val="000000" w:themeColor="text1"/>
          <w:u w:val="single"/>
        </w:rPr>
        <w:t>Notice to reader</w:t>
      </w:r>
    </w:p>
    <w:p w:rsidR="006E6C4C" w:rsidRDefault="006E6C4C" w:rsidP="006E6C4C">
      <w:pPr>
        <w:shd w:val="clear" w:color="auto" w:fill="FFFFFF" w:themeFill="background1"/>
        <w:spacing w:after="0" w:line="240" w:lineRule="exact"/>
        <w:rPr>
          <w:rFonts w:ascii="Calibri" w:hAnsi="Calibri"/>
          <w:color w:val="000000" w:themeColor="text1"/>
        </w:rPr>
      </w:pPr>
      <w:r>
        <w:rPr>
          <w:rFonts w:ascii="Calibri" w:hAnsi="Calibri"/>
          <w:color w:val="000000" w:themeColor="text1"/>
        </w:rPr>
        <w:t xml:space="preserve">The information provided in this Safety Data Sheet is correct to the best of our knowledge., information and belief at the date of its publication. The information given is designed only as </w:t>
      </w:r>
      <w:proofErr w:type="gramStart"/>
      <w:r>
        <w:rPr>
          <w:rFonts w:ascii="Calibri" w:hAnsi="Calibri"/>
          <w:color w:val="000000" w:themeColor="text1"/>
        </w:rPr>
        <w:t>a guidance</w:t>
      </w:r>
      <w:proofErr w:type="gramEnd"/>
      <w:r>
        <w:rPr>
          <w:rFonts w:ascii="Calibri" w:hAnsi="Calibri"/>
          <w:color w:val="000000" w:themeColor="text1"/>
        </w:rPr>
        <w:t xml:space="preserve"> for safe handling, </w:t>
      </w:r>
    </w:p>
    <w:p w:rsidR="006E6C4C" w:rsidRDefault="006E6C4C" w:rsidP="006E6C4C">
      <w:pPr>
        <w:shd w:val="clear" w:color="auto" w:fill="FFFFFF" w:themeFill="background1"/>
        <w:spacing w:after="0" w:line="240" w:lineRule="exact"/>
        <w:rPr>
          <w:rFonts w:ascii="Calibri" w:hAnsi="Calibri"/>
          <w:color w:val="000000" w:themeColor="text1"/>
        </w:rPr>
      </w:pPr>
      <w:r>
        <w:rPr>
          <w:rFonts w:ascii="Calibri" w:hAnsi="Calibri"/>
          <w:color w:val="000000" w:themeColor="text1"/>
        </w:rPr>
        <w:t>Use, processing, storage, transportation, disposal and release and is not to be considered a warranty or quality</w:t>
      </w:r>
    </w:p>
    <w:p w:rsidR="006E6C4C" w:rsidRDefault="006E6C4C" w:rsidP="006E6C4C">
      <w:pPr>
        <w:shd w:val="clear" w:color="auto" w:fill="FFFFFF" w:themeFill="background1"/>
        <w:spacing w:after="0" w:line="240" w:lineRule="exact"/>
        <w:rPr>
          <w:rFonts w:ascii="Calibri" w:hAnsi="Calibri"/>
          <w:color w:val="000000" w:themeColor="text1"/>
        </w:rPr>
      </w:pPr>
      <w:proofErr w:type="gramStart"/>
      <w:r>
        <w:rPr>
          <w:rFonts w:ascii="Calibri" w:hAnsi="Calibri"/>
          <w:color w:val="000000" w:themeColor="text1"/>
        </w:rPr>
        <w:t>Specification.</w:t>
      </w:r>
      <w:proofErr w:type="gramEnd"/>
      <w:r>
        <w:rPr>
          <w:rFonts w:ascii="Calibri" w:hAnsi="Calibri"/>
          <w:color w:val="000000" w:themeColor="text1"/>
        </w:rPr>
        <w:t xml:space="preserve"> The information relates only to the specific material designated and may not be valid for such material used in combination with any other materials or in any process, unless specified in the text.</w:t>
      </w:r>
    </w:p>
    <w:p w:rsidR="006E6C4C" w:rsidRDefault="006E6C4C" w:rsidP="006E6C4C">
      <w:pPr>
        <w:shd w:val="clear" w:color="auto" w:fill="FFFFFF" w:themeFill="background1"/>
        <w:spacing w:after="0" w:line="20" w:lineRule="atLeast"/>
        <w:rPr>
          <w:rFonts w:ascii="Calibri" w:hAnsi="Calibri"/>
          <w:b/>
          <w:color w:val="000000" w:themeColor="text1"/>
        </w:rPr>
      </w:pPr>
    </w:p>
    <w:sectPr w:rsidR="006E6C4C" w:rsidSect="00296073">
      <w:headerReference w:type="default" r:id="rId8"/>
      <w:footerReference w:type="default" r:id="rId9"/>
      <w:pgSz w:w="12240" w:h="15840"/>
      <w:pgMar w:top="1008" w:right="1008" w:bottom="432" w:left="1008"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076A8" w:rsidRDefault="009076A8" w:rsidP="00FA39DC">
      <w:pPr>
        <w:spacing w:after="0" w:line="240" w:lineRule="auto"/>
      </w:pPr>
      <w:r>
        <w:separator/>
      </w:r>
    </w:p>
  </w:endnote>
  <w:endnote w:type="continuationSeparator" w:id="0">
    <w:p w:rsidR="009076A8" w:rsidRDefault="009076A8" w:rsidP="00FA39D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stellar">
    <w:panose1 w:val="020A0402060406010301"/>
    <w:charset w:val="00"/>
    <w:family w:val="roman"/>
    <w:pitch w:val="variable"/>
    <w:sig w:usb0="00000003" w:usb1="00000000" w:usb2="00000000" w:usb3="00000000" w:csb0="00000001" w:csb1="00000000"/>
  </w:font>
  <w:font w:name="Bernard MT Condensed">
    <w:panose1 w:val="02050806060905020404"/>
    <w:charset w:val="00"/>
    <w:family w:val="roman"/>
    <w:pitch w:val="variable"/>
    <w:sig w:usb0="00000003" w:usb1="00000000" w:usb2="00000000" w:usb3="00000000" w:csb0="00000001" w:csb1="00000000"/>
  </w:font>
  <w:font w:name="Calibri Light">
    <w:altName w:val="Segoe UI"/>
    <w:charset w:val="00"/>
    <w:family w:val="swiss"/>
    <w:pitch w:val="variable"/>
    <w:sig w:usb0="00000001"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873870"/>
      <w:docPartObj>
        <w:docPartGallery w:val="Page Numbers (Bottom of Page)"/>
        <w:docPartUnique/>
      </w:docPartObj>
    </w:sdtPr>
    <w:sdtContent>
      <w:p w:rsidR="0023350C" w:rsidRDefault="0023350C">
        <w:pPr>
          <w:pStyle w:val="Footer"/>
          <w:jc w:val="right"/>
        </w:pPr>
        <w:fldSimple w:instr=" PAGE   \* MERGEFORMAT ">
          <w:r>
            <w:rPr>
              <w:noProof/>
            </w:rPr>
            <w:t>1</w:t>
          </w:r>
        </w:fldSimple>
      </w:p>
    </w:sdtContent>
  </w:sdt>
  <w:p w:rsidR="0023350C" w:rsidRDefault="0023350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076A8" w:rsidRDefault="009076A8" w:rsidP="00FA39DC">
      <w:pPr>
        <w:spacing w:after="0" w:line="240" w:lineRule="auto"/>
      </w:pPr>
      <w:r>
        <w:separator/>
      </w:r>
    </w:p>
  </w:footnote>
  <w:footnote w:type="continuationSeparator" w:id="0">
    <w:p w:rsidR="009076A8" w:rsidRDefault="009076A8" w:rsidP="00FA39D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6278" w:rsidRPr="0032060B" w:rsidRDefault="00471275" w:rsidP="0032060B">
    <w:pPr>
      <w:pStyle w:val="Header"/>
      <w:jc w:val="center"/>
      <w:rPr>
        <w:rFonts w:ascii="Castellar" w:hAnsi="Castellar"/>
        <w:b/>
        <w:color w:val="000000" w:themeColor="text1"/>
        <w:sz w:val="96"/>
        <w:szCs w:val="96"/>
      </w:rPr>
    </w:pPr>
    <w:r w:rsidRPr="00471275">
      <w:rPr>
        <w:noProof/>
      </w:rPr>
      <w:pict>
        <v:shapetype id="_x0000_t202" coordsize="21600,21600" o:spt="202" path="m,l,21600r21600,l21600,xe">
          <v:stroke joinstyle="miter"/>
          <v:path gradientshapeok="t" o:connecttype="rect"/>
        </v:shapetype>
        <v:shape id="Text Box 2" o:spid="_x0000_s4097" type="#_x0000_t202" style="position:absolute;left:0;text-align:left;margin-left:393.45pt;margin-top:-30.75pt;width:160.5pt;height:57.75pt;z-index:251659264;visibility:visible;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" filled="f" stroked="f">
          <v:textbox>
            <w:txbxContent>
              <w:p w:rsidR="00F16278" w:rsidRPr="00211B3F" w:rsidRDefault="00F16278" w:rsidP="00211B3F">
                <w:pPr>
                  <w:pStyle w:val="Header"/>
                  <w:rPr>
                    <w:rFonts w:ascii="Bernard MT Condensed" w:hAnsi="Bernard MT Condensed"/>
                    <w:b/>
                    <w:color w:val="E7E6E6" w:themeColor="background2"/>
                    <w:spacing w:val="10"/>
                    <w:sz w:val="72"/>
                    <w:szCs w:val="72"/>
                  </w:rPr>
                </w:pPr>
                <w:r>
                  <w:rPr>
                    <w:rFonts w:ascii="Bernard MT Condensed" w:hAnsi="Bernard MT Condensed"/>
                    <w:b/>
                    <w:color w:val="E7E6E6" w:themeColor="background2"/>
                    <w:spacing w:val="10"/>
                    <w:sz w:val="96"/>
                    <w:szCs w:val="96"/>
                  </w:rPr>
                  <w:t xml:space="preserve">       SCS       </w:t>
                </w:r>
                <w:r w:rsidRPr="00211B3F">
                  <w:rPr>
                    <w:rFonts w:ascii="Bernard MT Condensed" w:hAnsi="Bernard MT Condensed"/>
                    <w:b/>
                    <w:color w:val="E7E6E6" w:themeColor="background2"/>
                    <w:spacing w:val="10"/>
                    <w:sz w:val="96"/>
                    <w:szCs w:val="96"/>
                  </w:rPr>
                  <w:t>Your</w:t>
                </w:r>
                <w:r>
                  <w:rPr>
                    <w:rFonts w:ascii="Bernard MT Condensed" w:hAnsi="Bernard MT Condensed"/>
                    <w:b/>
                    <w:color w:val="E7E6E6" w:themeColor="background2"/>
                    <w:spacing w:val="10"/>
                    <w:sz w:val="72"/>
                    <w:szCs w:val="72"/>
                  </w:rPr>
                  <w:t xml:space="preserve"> t   </w:t>
                </w:r>
              </w:p>
            </w:txbxContent>
          </v:textbox>
          <w10:wrap anchorx="margin"/>
        </v:shape>
      </w:pict>
    </w:r>
    <w:r w:rsidR="00F16278">
      <w:rPr>
        <w:b/>
        <w:color w:val="000000" w:themeColor="text1"/>
        <w:sz w:val="48"/>
        <w:szCs w:val="52"/>
      </w:rPr>
      <w:t xml:space="preserve">SAFETY DATA SHEET </w:t>
    </w:r>
  </w:p>
  <w:p w:rsidR="00F16278" w:rsidRPr="00167D14" w:rsidRDefault="00F16278" w:rsidP="00167D14">
    <w:pPr>
      <w:pStyle w:val="Header"/>
      <w:jc w:val="center"/>
      <w:rPr>
        <w:b/>
        <w:color w:val="000000" w:themeColor="text1"/>
      </w:rPr>
    </w:pPr>
  </w:p>
  <w:p w:rsidR="00F16278" w:rsidRDefault="004E30E6" w:rsidP="004825D6">
    <w:pPr>
      <w:pBdr>
        <w:top w:val="single" w:sz="4" w:space="1" w:color="auto"/>
        <w:left w:val="single" w:sz="4" w:space="1" w:color="auto"/>
        <w:bottom w:val="single" w:sz="4" w:space="1" w:color="auto"/>
        <w:right w:val="single" w:sz="4" w:space="4" w:color="auto"/>
      </w:pBdr>
      <w:shd w:val="pct5" w:color="auto" w:fill="auto"/>
      <w:jc w:val="center"/>
      <w:rPr>
        <w:b/>
        <w:sz w:val="36"/>
        <w:szCs w:val="36"/>
      </w:rPr>
    </w:pPr>
    <w:r>
      <w:rPr>
        <w:b/>
        <w:sz w:val="36"/>
        <w:szCs w:val="36"/>
      </w:rPr>
      <w:t>Seriously Soft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09D40FD"/>
    <w:multiLevelType w:val="hybridMultilevel"/>
    <w:tmpl w:val="B2201D36"/>
    <w:lvl w:ilvl="0" w:tplc="B1242AF0">
      <w:start w:val="7"/>
      <w:numFmt w:val="bullet"/>
      <w:lvlText w:val=""/>
      <w:lvlJc w:val="left"/>
      <w:pPr>
        <w:ind w:left="4695" w:hanging="360"/>
      </w:pPr>
      <w:rPr>
        <w:rFonts w:ascii="Symbol" w:eastAsiaTheme="minorHAnsi" w:hAnsi="Symbol" w:cstheme="minorBidi" w:hint="default"/>
      </w:rPr>
    </w:lvl>
    <w:lvl w:ilvl="1" w:tplc="04090003" w:tentative="1">
      <w:start w:val="1"/>
      <w:numFmt w:val="bullet"/>
      <w:lvlText w:val="o"/>
      <w:lvlJc w:val="left"/>
      <w:pPr>
        <w:ind w:left="5415" w:hanging="360"/>
      </w:pPr>
      <w:rPr>
        <w:rFonts w:ascii="Courier New" w:hAnsi="Courier New" w:cs="Courier New" w:hint="default"/>
      </w:rPr>
    </w:lvl>
    <w:lvl w:ilvl="2" w:tplc="04090005" w:tentative="1">
      <w:start w:val="1"/>
      <w:numFmt w:val="bullet"/>
      <w:lvlText w:val=""/>
      <w:lvlJc w:val="left"/>
      <w:pPr>
        <w:ind w:left="6135" w:hanging="360"/>
      </w:pPr>
      <w:rPr>
        <w:rFonts w:ascii="Wingdings" w:hAnsi="Wingdings" w:hint="default"/>
      </w:rPr>
    </w:lvl>
    <w:lvl w:ilvl="3" w:tplc="04090001" w:tentative="1">
      <w:start w:val="1"/>
      <w:numFmt w:val="bullet"/>
      <w:lvlText w:val=""/>
      <w:lvlJc w:val="left"/>
      <w:pPr>
        <w:ind w:left="6855" w:hanging="360"/>
      </w:pPr>
      <w:rPr>
        <w:rFonts w:ascii="Symbol" w:hAnsi="Symbol" w:hint="default"/>
      </w:rPr>
    </w:lvl>
    <w:lvl w:ilvl="4" w:tplc="04090003" w:tentative="1">
      <w:start w:val="1"/>
      <w:numFmt w:val="bullet"/>
      <w:lvlText w:val="o"/>
      <w:lvlJc w:val="left"/>
      <w:pPr>
        <w:ind w:left="7575" w:hanging="360"/>
      </w:pPr>
      <w:rPr>
        <w:rFonts w:ascii="Courier New" w:hAnsi="Courier New" w:cs="Courier New" w:hint="default"/>
      </w:rPr>
    </w:lvl>
    <w:lvl w:ilvl="5" w:tplc="04090005" w:tentative="1">
      <w:start w:val="1"/>
      <w:numFmt w:val="bullet"/>
      <w:lvlText w:val=""/>
      <w:lvlJc w:val="left"/>
      <w:pPr>
        <w:ind w:left="8295" w:hanging="360"/>
      </w:pPr>
      <w:rPr>
        <w:rFonts w:ascii="Wingdings" w:hAnsi="Wingdings" w:hint="default"/>
      </w:rPr>
    </w:lvl>
    <w:lvl w:ilvl="6" w:tplc="04090001" w:tentative="1">
      <w:start w:val="1"/>
      <w:numFmt w:val="bullet"/>
      <w:lvlText w:val=""/>
      <w:lvlJc w:val="left"/>
      <w:pPr>
        <w:ind w:left="9015" w:hanging="360"/>
      </w:pPr>
      <w:rPr>
        <w:rFonts w:ascii="Symbol" w:hAnsi="Symbol" w:hint="default"/>
      </w:rPr>
    </w:lvl>
    <w:lvl w:ilvl="7" w:tplc="04090003" w:tentative="1">
      <w:start w:val="1"/>
      <w:numFmt w:val="bullet"/>
      <w:lvlText w:val="o"/>
      <w:lvlJc w:val="left"/>
      <w:pPr>
        <w:ind w:left="9735" w:hanging="360"/>
      </w:pPr>
      <w:rPr>
        <w:rFonts w:ascii="Courier New" w:hAnsi="Courier New" w:cs="Courier New" w:hint="default"/>
      </w:rPr>
    </w:lvl>
    <w:lvl w:ilvl="8" w:tplc="04090005" w:tentative="1">
      <w:start w:val="1"/>
      <w:numFmt w:val="bullet"/>
      <w:lvlText w:val=""/>
      <w:lvlJc w:val="left"/>
      <w:pPr>
        <w:ind w:left="10455"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25602"/>
    <o:shapelayout v:ext="edit">
      <o:idmap v:ext="edit" data="4"/>
    </o:shapelayout>
  </w:hdrShapeDefaults>
  <w:footnotePr>
    <w:footnote w:id="-1"/>
    <w:footnote w:id="0"/>
  </w:footnotePr>
  <w:endnotePr>
    <w:endnote w:id="-1"/>
    <w:endnote w:id="0"/>
  </w:endnotePr>
  <w:compat/>
  <w:rsids>
    <w:rsidRoot w:val="00FA39DC"/>
    <w:rsid w:val="00006F04"/>
    <w:rsid w:val="000138C9"/>
    <w:rsid w:val="000167B0"/>
    <w:rsid w:val="00016803"/>
    <w:rsid w:val="00021A90"/>
    <w:rsid w:val="00026F03"/>
    <w:rsid w:val="000313DF"/>
    <w:rsid w:val="0003557F"/>
    <w:rsid w:val="00035F97"/>
    <w:rsid w:val="000374AB"/>
    <w:rsid w:val="00055F39"/>
    <w:rsid w:val="000819A2"/>
    <w:rsid w:val="00085763"/>
    <w:rsid w:val="00090CC2"/>
    <w:rsid w:val="00093798"/>
    <w:rsid w:val="000953CA"/>
    <w:rsid w:val="00095EF9"/>
    <w:rsid w:val="000A5C7A"/>
    <w:rsid w:val="000B2C11"/>
    <w:rsid w:val="000C33A6"/>
    <w:rsid w:val="000C406F"/>
    <w:rsid w:val="000E7052"/>
    <w:rsid w:val="000E7E1F"/>
    <w:rsid w:val="000F76CA"/>
    <w:rsid w:val="00100349"/>
    <w:rsid w:val="00120DA9"/>
    <w:rsid w:val="00125E2F"/>
    <w:rsid w:val="0012675D"/>
    <w:rsid w:val="0014659E"/>
    <w:rsid w:val="001604F2"/>
    <w:rsid w:val="00166A68"/>
    <w:rsid w:val="00166F10"/>
    <w:rsid w:val="00167D14"/>
    <w:rsid w:val="00172BEC"/>
    <w:rsid w:val="00184DB3"/>
    <w:rsid w:val="001862CD"/>
    <w:rsid w:val="00194A45"/>
    <w:rsid w:val="001A1FCA"/>
    <w:rsid w:val="001A238B"/>
    <w:rsid w:val="001A340A"/>
    <w:rsid w:val="001A5D26"/>
    <w:rsid w:val="001B0C39"/>
    <w:rsid w:val="001B0EFF"/>
    <w:rsid w:val="001C3BDE"/>
    <w:rsid w:val="001C510B"/>
    <w:rsid w:val="001D3B65"/>
    <w:rsid w:val="001E23C3"/>
    <w:rsid w:val="001F111D"/>
    <w:rsid w:val="001F178B"/>
    <w:rsid w:val="001F2F94"/>
    <w:rsid w:val="001F5680"/>
    <w:rsid w:val="001F69F6"/>
    <w:rsid w:val="00200FDA"/>
    <w:rsid w:val="00203525"/>
    <w:rsid w:val="00204537"/>
    <w:rsid w:val="00206FB2"/>
    <w:rsid w:val="0020786C"/>
    <w:rsid w:val="002114C7"/>
    <w:rsid w:val="00211B3F"/>
    <w:rsid w:val="002135F8"/>
    <w:rsid w:val="0021493D"/>
    <w:rsid w:val="00215CC8"/>
    <w:rsid w:val="0022186B"/>
    <w:rsid w:val="00225618"/>
    <w:rsid w:val="00226C54"/>
    <w:rsid w:val="00227764"/>
    <w:rsid w:val="0023350C"/>
    <w:rsid w:val="0024683A"/>
    <w:rsid w:val="00250297"/>
    <w:rsid w:val="00250B5E"/>
    <w:rsid w:val="002605F1"/>
    <w:rsid w:val="00265D78"/>
    <w:rsid w:val="002813B6"/>
    <w:rsid w:val="00296073"/>
    <w:rsid w:val="00296DD9"/>
    <w:rsid w:val="0029719F"/>
    <w:rsid w:val="002A2829"/>
    <w:rsid w:val="002B2A4F"/>
    <w:rsid w:val="002B7ACA"/>
    <w:rsid w:val="002C09F8"/>
    <w:rsid w:val="002C15F6"/>
    <w:rsid w:val="002C31C9"/>
    <w:rsid w:val="002C726F"/>
    <w:rsid w:val="002D0331"/>
    <w:rsid w:val="002D1024"/>
    <w:rsid w:val="002D3DED"/>
    <w:rsid w:val="002F0EF2"/>
    <w:rsid w:val="002F7785"/>
    <w:rsid w:val="00315401"/>
    <w:rsid w:val="0032060B"/>
    <w:rsid w:val="00320A68"/>
    <w:rsid w:val="00331472"/>
    <w:rsid w:val="00334331"/>
    <w:rsid w:val="00356F06"/>
    <w:rsid w:val="00384D80"/>
    <w:rsid w:val="003917B2"/>
    <w:rsid w:val="003A785C"/>
    <w:rsid w:val="003A7ADA"/>
    <w:rsid w:val="003B10A5"/>
    <w:rsid w:val="003B3221"/>
    <w:rsid w:val="003B493D"/>
    <w:rsid w:val="003B7970"/>
    <w:rsid w:val="003C5292"/>
    <w:rsid w:val="003C5C8C"/>
    <w:rsid w:val="003D649D"/>
    <w:rsid w:val="003E4299"/>
    <w:rsid w:val="003E6E91"/>
    <w:rsid w:val="003F1FD5"/>
    <w:rsid w:val="003F3902"/>
    <w:rsid w:val="0040354E"/>
    <w:rsid w:val="00403DA1"/>
    <w:rsid w:val="00404453"/>
    <w:rsid w:val="004070D1"/>
    <w:rsid w:val="0044469C"/>
    <w:rsid w:val="00444A35"/>
    <w:rsid w:val="004451A2"/>
    <w:rsid w:val="00451AB8"/>
    <w:rsid w:val="00452126"/>
    <w:rsid w:val="00453175"/>
    <w:rsid w:val="00470561"/>
    <w:rsid w:val="00471275"/>
    <w:rsid w:val="0048126B"/>
    <w:rsid w:val="004825D6"/>
    <w:rsid w:val="00484ED0"/>
    <w:rsid w:val="00486217"/>
    <w:rsid w:val="0049193F"/>
    <w:rsid w:val="00493AE0"/>
    <w:rsid w:val="00494422"/>
    <w:rsid w:val="00497B72"/>
    <w:rsid w:val="004B50F7"/>
    <w:rsid w:val="004C3FF4"/>
    <w:rsid w:val="004D0DD7"/>
    <w:rsid w:val="004D48A9"/>
    <w:rsid w:val="004D52E9"/>
    <w:rsid w:val="004E12E7"/>
    <w:rsid w:val="004E30E6"/>
    <w:rsid w:val="004E6EDA"/>
    <w:rsid w:val="004F22A4"/>
    <w:rsid w:val="004F26C6"/>
    <w:rsid w:val="004F4561"/>
    <w:rsid w:val="00501758"/>
    <w:rsid w:val="005231D2"/>
    <w:rsid w:val="00531BE0"/>
    <w:rsid w:val="0054072C"/>
    <w:rsid w:val="005554F1"/>
    <w:rsid w:val="00555AF5"/>
    <w:rsid w:val="0055630D"/>
    <w:rsid w:val="00557B1E"/>
    <w:rsid w:val="00563103"/>
    <w:rsid w:val="00570257"/>
    <w:rsid w:val="005833B8"/>
    <w:rsid w:val="00592D6F"/>
    <w:rsid w:val="00597A4E"/>
    <w:rsid w:val="005A3A2C"/>
    <w:rsid w:val="005A6125"/>
    <w:rsid w:val="005B0F34"/>
    <w:rsid w:val="005B2A37"/>
    <w:rsid w:val="005B407C"/>
    <w:rsid w:val="005B44BE"/>
    <w:rsid w:val="005B6D0E"/>
    <w:rsid w:val="005B70E0"/>
    <w:rsid w:val="005B7380"/>
    <w:rsid w:val="005C104F"/>
    <w:rsid w:val="005C5B75"/>
    <w:rsid w:val="005C713B"/>
    <w:rsid w:val="005C7649"/>
    <w:rsid w:val="005C7E4A"/>
    <w:rsid w:val="005D5C7C"/>
    <w:rsid w:val="005E17CE"/>
    <w:rsid w:val="005E31DE"/>
    <w:rsid w:val="005E49A9"/>
    <w:rsid w:val="005E5D6E"/>
    <w:rsid w:val="005E7728"/>
    <w:rsid w:val="005F2429"/>
    <w:rsid w:val="005F5C20"/>
    <w:rsid w:val="005F7D55"/>
    <w:rsid w:val="00600DEB"/>
    <w:rsid w:val="0060167E"/>
    <w:rsid w:val="0062098D"/>
    <w:rsid w:val="00625669"/>
    <w:rsid w:val="00626973"/>
    <w:rsid w:val="006359A3"/>
    <w:rsid w:val="00635DA8"/>
    <w:rsid w:val="0063732D"/>
    <w:rsid w:val="00645DE9"/>
    <w:rsid w:val="00651639"/>
    <w:rsid w:val="00651E16"/>
    <w:rsid w:val="006651A7"/>
    <w:rsid w:val="006730AB"/>
    <w:rsid w:val="00692589"/>
    <w:rsid w:val="00696D8F"/>
    <w:rsid w:val="006A520A"/>
    <w:rsid w:val="006B2FD2"/>
    <w:rsid w:val="006B38D5"/>
    <w:rsid w:val="006B494E"/>
    <w:rsid w:val="006C4693"/>
    <w:rsid w:val="006C4715"/>
    <w:rsid w:val="006D4DFD"/>
    <w:rsid w:val="006D630C"/>
    <w:rsid w:val="006E6C4C"/>
    <w:rsid w:val="006E6F04"/>
    <w:rsid w:val="006F0173"/>
    <w:rsid w:val="006F3150"/>
    <w:rsid w:val="00702817"/>
    <w:rsid w:val="00704A0D"/>
    <w:rsid w:val="00706971"/>
    <w:rsid w:val="00706DDF"/>
    <w:rsid w:val="00707F76"/>
    <w:rsid w:val="00737A78"/>
    <w:rsid w:val="007534CB"/>
    <w:rsid w:val="007602E1"/>
    <w:rsid w:val="00760550"/>
    <w:rsid w:val="00761A43"/>
    <w:rsid w:val="00761FFF"/>
    <w:rsid w:val="007642A4"/>
    <w:rsid w:val="007816D6"/>
    <w:rsid w:val="00781853"/>
    <w:rsid w:val="007924E7"/>
    <w:rsid w:val="007A0619"/>
    <w:rsid w:val="007A102C"/>
    <w:rsid w:val="007A17B1"/>
    <w:rsid w:val="007A52BE"/>
    <w:rsid w:val="007A64CA"/>
    <w:rsid w:val="007D01DB"/>
    <w:rsid w:val="007E1BA1"/>
    <w:rsid w:val="007E2126"/>
    <w:rsid w:val="007F1133"/>
    <w:rsid w:val="008035AF"/>
    <w:rsid w:val="008105C4"/>
    <w:rsid w:val="00813E4D"/>
    <w:rsid w:val="00817E0D"/>
    <w:rsid w:val="0082323F"/>
    <w:rsid w:val="00831B8F"/>
    <w:rsid w:val="0083534D"/>
    <w:rsid w:val="0084187B"/>
    <w:rsid w:val="008466E0"/>
    <w:rsid w:val="00852D7E"/>
    <w:rsid w:val="008611F4"/>
    <w:rsid w:val="00862C40"/>
    <w:rsid w:val="008754A4"/>
    <w:rsid w:val="0088254F"/>
    <w:rsid w:val="008872CF"/>
    <w:rsid w:val="0089229D"/>
    <w:rsid w:val="0089735A"/>
    <w:rsid w:val="008A0A4E"/>
    <w:rsid w:val="008A30F8"/>
    <w:rsid w:val="008A3337"/>
    <w:rsid w:val="008A5403"/>
    <w:rsid w:val="008A61C6"/>
    <w:rsid w:val="008A675A"/>
    <w:rsid w:val="008B793D"/>
    <w:rsid w:val="008C4012"/>
    <w:rsid w:val="008C4B31"/>
    <w:rsid w:val="008E160E"/>
    <w:rsid w:val="008E3081"/>
    <w:rsid w:val="008E60E3"/>
    <w:rsid w:val="008E70BE"/>
    <w:rsid w:val="008E770F"/>
    <w:rsid w:val="009076A8"/>
    <w:rsid w:val="0091201B"/>
    <w:rsid w:val="0091206C"/>
    <w:rsid w:val="009125D4"/>
    <w:rsid w:val="00915D2E"/>
    <w:rsid w:val="00916FF4"/>
    <w:rsid w:val="00932DBC"/>
    <w:rsid w:val="009333E2"/>
    <w:rsid w:val="0094243B"/>
    <w:rsid w:val="00943174"/>
    <w:rsid w:val="009468E2"/>
    <w:rsid w:val="00946A9D"/>
    <w:rsid w:val="0095062F"/>
    <w:rsid w:val="00957536"/>
    <w:rsid w:val="009711D6"/>
    <w:rsid w:val="0097337F"/>
    <w:rsid w:val="00987890"/>
    <w:rsid w:val="00987C84"/>
    <w:rsid w:val="009931F5"/>
    <w:rsid w:val="00995CA1"/>
    <w:rsid w:val="009A057B"/>
    <w:rsid w:val="009A1FD6"/>
    <w:rsid w:val="009A4ED3"/>
    <w:rsid w:val="009A6B3C"/>
    <w:rsid w:val="009C3216"/>
    <w:rsid w:val="009C7530"/>
    <w:rsid w:val="009D3A0B"/>
    <w:rsid w:val="009E0AD7"/>
    <w:rsid w:val="009E0E62"/>
    <w:rsid w:val="009E2574"/>
    <w:rsid w:val="009F37D6"/>
    <w:rsid w:val="009F4AF8"/>
    <w:rsid w:val="00A02589"/>
    <w:rsid w:val="00A12AA6"/>
    <w:rsid w:val="00A16872"/>
    <w:rsid w:val="00A1738F"/>
    <w:rsid w:val="00A24217"/>
    <w:rsid w:val="00A27EDA"/>
    <w:rsid w:val="00A3716F"/>
    <w:rsid w:val="00A51CF1"/>
    <w:rsid w:val="00A63071"/>
    <w:rsid w:val="00A7370E"/>
    <w:rsid w:val="00A91465"/>
    <w:rsid w:val="00AA1FFE"/>
    <w:rsid w:val="00AA722F"/>
    <w:rsid w:val="00AC1A32"/>
    <w:rsid w:val="00AC27A5"/>
    <w:rsid w:val="00AC66B3"/>
    <w:rsid w:val="00AD0A5A"/>
    <w:rsid w:val="00AD359C"/>
    <w:rsid w:val="00AD547B"/>
    <w:rsid w:val="00AD633F"/>
    <w:rsid w:val="00AD7191"/>
    <w:rsid w:val="00AF1790"/>
    <w:rsid w:val="00AF18F1"/>
    <w:rsid w:val="00AF5245"/>
    <w:rsid w:val="00AF6927"/>
    <w:rsid w:val="00B023A1"/>
    <w:rsid w:val="00B0473C"/>
    <w:rsid w:val="00B04DC5"/>
    <w:rsid w:val="00B05173"/>
    <w:rsid w:val="00B07905"/>
    <w:rsid w:val="00B12068"/>
    <w:rsid w:val="00B14A43"/>
    <w:rsid w:val="00B17AF1"/>
    <w:rsid w:val="00B219DC"/>
    <w:rsid w:val="00B22210"/>
    <w:rsid w:val="00B37168"/>
    <w:rsid w:val="00B37517"/>
    <w:rsid w:val="00B37DE5"/>
    <w:rsid w:val="00B5169B"/>
    <w:rsid w:val="00B560CC"/>
    <w:rsid w:val="00B64786"/>
    <w:rsid w:val="00B724DA"/>
    <w:rsid w:val="00B7587A"/>
    <w:rsid w:val="00B7736A"/>
    <w:rsid w:val="00B843E5"/>
    <w:rsid w:val="00B84689"/>
    <w:rsid w:val="00B85B81"/>
    <w:rsid w:val="00B92C9E"/>
    <w:rsid w:val="00BA2718"/>
    <w:rsid w:val="00BC1068"/>
    <w:rsid w:val="00BE2070"/>
    <w:rsid w:val="00BF4EB2"/>
    <w:rsid w:val="00BF57D9"/>
    <w:rsid w:val="00BF5E6B"/>
    <w:rsid w:val="00C01C89"/>
    <w:rsid w:val="00C10239"/>
    <w:rsid w:val="00C13046"/>
    <w:rsid w:val="00C222B7"/>
    <w:rsid w:val="00C24F5C"/>
    <w:rsid w:val="00C252D5"/>
    <w:rsid w:val="00C27B70"/>
    <w:rsid w:val="00C3752F"/>
    <w:rsid w:val="00C43CBF"/>
    <w:rsid w:val="00C46884"/>
    <w:rsid w:val="00C52371"/>
    <w:rsid w:val="00C56A38"/>
    <w:rsid w:val="00C70575"/>
    <w:rsid w:val="00C73AE4"/>
    <w:rsid w:val="00C83732"/>
    <w:rsid w:val="00C9403F"/>
    <w:rsid w:val="00C9744C"/>
    <w:rsid w:val="00CA3274"/>
    <w:rsid w:val="00CA3E28"/>
    <w:rsid w:val="00CA4F48"/>
    <w:rsid w:val="00CA6AA0"/>
    <w:rsid w:val="00CB08E4"/>
    <w:rsid w:val="00CC1EC5"/>
    <w:rsid w:val="00CC231E"/>
    <w:rsid w:val="00CC7FCF"/>
    <w:rsid w:val="00CD1E31"/>
    <w:rsid w:val="00CE1B51"/>
    <w:rsid w:val="00CE4411"/>
    <w:rsid w:val="00CF0A17"/>
    <w:rsid w:val="00CF5483"/>
    <w:rsid w:val="00D07783"/>
    <w:rsid w:val="00D13222"/>
    <w:rsid w:val="00D21510"/>
    <w:rsid w:val="00D23B74"/>
    <w:rsid w:val="00D2624F"/>
    <w:rsid w:val="00D333CF"/>
    <w:rsid w:val="00D3574E"/>
    <w:rsid w:val="00D36E2E"/>
    <w:rsid w:val="00D40809"/>
    <w:rsid w:val="00D41F33"/>
    <w:rsid w:val="00D50C5D"/>
    <w:rsid w:val="00D521C0"/>
    <w:rsid w:val="00D53532"/>
    <w:rsid w:val="00D53FC8"/>
    <w:rsid w:val="00D6079E"/>
    <w:rsid w:val="00D670C3"/>
    <w:rsid w:val="00D67FB6"/>
    <w:rsid w:val="00D80BAE"/>
    <w:rsid w:val="00D92CA9"/>
    <w:rsid w:val="00D95DDF"/>
    <w:rsid w:val="00DA2494"/>
    <w:rsid w:val="00DB27A3"/>
    <w:rsid w:val="00DB3488"/>
    <w:rsid w:val="00DB5D64"/>
    <w:rsid w:val="00DC0469"/>
    <w:rsid w:val="00DC3F39"/>
    <w:rsid w:val="00DE1FAB"/>
    <w:rsid w:val="00DE38DC"/>
    <w:rsid w:val="00DE457C"/>
    <w:rsid w:val="00DE6F63"/>
    <w:rsid w:val="00E0188A"/>
    <w:rsid w:val="00E143F7"/>
    <w:rsid w:val="00E21517"/>
    <w:rsid w:val="00E22F11"/>
    <w:rsid w:val="00E23087"/>
    <w:rsid w:val="00E27E38"/>
    <w:rsid w:val="00E3254A"/>
    <w:rsid w:val="00E41784"/>
    <w:rsid w:val="00E45BAF"/>
    <w:rsid w:val="00E46CFC"/>
    <w:rsid w:val="00E51F2C"/>
    <w:rsid w:val="00E60AB2"/>
    <w:rsid w:val="00E62824"/>
    <w:rsid w:val="00E6390D"/>
    <w:rsid w:val="00E7718A"/>
    <w:rsid w:val="00E77FB3"/>
    <w:rsid w:val="00E86598"/>
    <w:rsid w:val="00E92185"/>
    <w:rsid w:val="00E9463C"/>
    <w:rsid w:val="00EA4BC2"/>
    <w:rsid w:val="00EA567C"/>
    <w:rsid w:val="00EB084C"/>
    <w:rsid w:val="00EB3217"/>
    <w:rsid w:val="00EB579D"/>
    <w:rsid w:val="00EC3E0F"/>
    <w:rsid w:val="00EC61DE"/>
    <w:rsid w:val="00ED2326"/>
    <w:rsid w:val="00EE6270"/>
    <w:rsid w:val="00EF70C6"/>
    <w:rsid w:val="00F03B1C"/>
    <w:rsid w:val="00F05224"/>
    <w:rsid w:val="00F073E5"/>
    <w:rsid w:val="00F07D53"/>
    <w:rsid w:val="00F16278"/>
    <w:rsid w:val="00F2798B"/>
    <w:rsid w:val="00F322C4"/>
    <w:rsid w:val="00F4460A"/>
    <w:rsid w:val="00F54053"/>
    <w:rsid w:val="00F55FA8"/>
    <w:rsid w:val="00F7392E"/>
    <w:rsid w:val="00F83C35"/>
    <w:rsid w:val="00F908CE"/>
    <w:rsid w:val="00F93578"/>
    <w:rsid w:val="00F93A69"/>
    <w:rsid w:val="00FA2DE9"/>
    <w:rsid w:val="00FA39DC"/>
    <w:rsid w:val="00FA46DA"/>
    <w:rsid w:val="00FB1AA0"/>
    <w:rsid w:val="00FB513C"/>
    <w:rsid w:val="00FC6ADD"/>
    <w:rsid w:val="00FD1854"/>
    <w:rsid w:val="00FD5060"/>
    <w:rsid w:val="00FF23B3"/>
    <w:rsid w:val="00FF2E1A"/>
    <w:rsid w:val="00FF6B8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442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A39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FA39DC"/>
  </w:style>
  <w:style w:type="paragraph" w:styleId="Footer">
    <w:name w:val="footer"/>
    <w:basedOn w:val="Normal"/>
    <w:link w:val="FooterChar"/>
    <w:uiPriority w:val="99"/>
    <w:unhideWhenUsed/>
    <w:rsid w:val="00FA39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FA39DC"/>
  </w:style>
  <w:style w:type="paragraph" w:styleId="BalloonText">
    <w:name w:val="Balloon Text"/>
    <w:basedOn w:val="Normal"/>
    <w:link w:val="BalloonTextChar"/>
    <w:uiPriority w:val="99"/>
    <w:semiHidden/>
    <w:unhideWhenUsed/>
    <w:rsid w:val="00FA39D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A39DC"/>
    <w:rPr>
      <w:rFonts w:ascii="Tahoma" w:hAnsi="Tahoma" w:cs="Tahoma"/>
      <w:sz w:val="16"/>
      <w:szCs w:val="16"/>
    </w:rPr>
  </w:style>
  <w:style w:type="character" w:styleId="PlaceholderText">
    <w:name w:val="Placeholder Text"/>
    <w:basedOn w:val="DefaultParagraphFont"/>
    <w:uiPriority w:val="99"/>
    <w:semiHidden/>
    <w:rsid w:val="00563103"/>
    <w:rPr>
      <w:color w:val="808080"/>
    </w:rPr>
  </w:style>
  <w:style w:type="paragraph" w:styleId="ListParagraph">
    <w:name w:val="List Paragraph"/>
    <w:basedOn w:val="Normal"/>
    <w:uiPriority w:val="34"/>
    <w:qFormat/>
    <w:rsid w:val="00B37517"/>
    <w:pPr>
      <w:ind w:left="720"/>
      <w:contextualSpacing/>
    </w:pPr>
  </w:style>
</w:styles>
</file>

<file path=word/webSettings.xml><?xml version="1.0" encoding="utf-8"?>
<w:webSettings xmlns:r="http://schemas.openxmlformats.org/officeDocument/2006/relationships" xmlns:w="http://schemas.openxmlformats.org/wordprocessingml/2006/main">
  <w:divs>
    <w:div w:id="156264208">
      <w:bodyDiv w:val="1"/>
      <w:marLeft w:val="0"/>
      <w:marRight w:val="0"/>
      <w:marTop w:val="0"/>
      <w:marBottom w:val="0"/>
      <w:divBdr>
        <w:top w:val="none" w:sz="0" w:space="0" w:color="auto"/>
        <w:left w:val="none" w:sz="0" w:space="0" w:color="auto"/>
        <w:bottom w:val="none" w:sz="0" w:space="0" w:color="auto"/>
        <w:right w:val="none" w:sz="0" w:space="0" w:color="auto"/>
      </w:divBdr>
    </w:div>
    <w:div w:id="1214854440">
      <w:bodyDiv w:val="1"/>
      <w:marLeft w:val="0"/>
      <w:marRight w:val="0"/>
      <w:marTop w:val="0"/>
      <w:marBottom w:val="0"/>
      <w:divBdr>
        <w:top w:val="none" w:sz="0" w:space="0" w:color="auto"/>
        <w:left w:val="none" w:sz="0" w:space="0" w:color="auto"/>
        <w:bottom w:val="none" w:sz="0" w:space="0" w:color="auto"/>
        <w:right w:val="none" w:sz="0" w:space="0" w:color="auto"/>
      </w:divBdr>
    </w:div>
    <w:div w:id="1447774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CA0C2F-F279-4BE3-82D8-1C6619E4A5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2200</Words>
  <Characters>12546</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Lenovo</Company>
  <LinksUpToDate>false</LinksUpToDate>
  <CharactersWithSpaces>14717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RICHARDALAN</dc:creator>
  <cp:lastModifiedBy>SCSADMIN</cp:lastModifiedBy>
  <cp:revision>2</cp:revision>
  <cp:lastPrinted>2015-01-23T03:45:00Z</cp:lastPrinted>
  <dcterms:created xsi:type="dcterms:W3CDTF">2015-06-22T20:43:00Z</dcterms:created>
  <dcterms:modified xsi:type="dcterms:W3CDTF">2015-06-22T20:43:00Z</dcterms:modified>
</cp:coreProperties>
</file>